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16" w:rsidRPr="00365616" w:rsidRDefault="00365616" w:rsidP="00365616">
      <w:pPr>
        <w:spacing w:after="0" w:line="240" w:lineRule="auto"/>
        <w:rPr>
          <w:rFonts w:cstheme="minorHAnsi"/>
          <w:sz w:val="20"/>
          <w:szCs w:val="20"/>
        </w:rPr>
      </w:pPr>
      <w:r w:rsidRPr="00365616">
        <w:rPr>
          <w:rFonts w:cstheme="minorHAnsi"/>
          <w:sz w:val="20"/>
          <w:szCs w:val="20"/>
        </w:rPr>
        <w:t>Grundlage dieser Beitragsordnung ist der Anhang B der Geschäftsordnung "Beitragsordnung" des DLRG-Landesverbandes Schleswig-Holstein e.V. und die Satzung der DLRG Lübeck e.V.</w:t>
      </w:r>
    </w:p>
    <w:p w:rsidR="00365616" w:rsidRPr="00365616" w:rsidRDefault="00365616" w:rsidP="00365616">
      <w:pPr>
        <w:spacing w:after="0" w:line="240" w:lineRule="auto"/>
        <w:rPr>
          <w:rFonts w:cstheme="minorHAnsi"/>
          <w:sz w:val="20"/>
          <w:szCs w:val="20"/>
        </w:rPr>
      </w:pPr>
    </w:p>
    <w:p w:rsidR="00365616" w:rsidRPr="00365616" w:rsidRDefault="00365616" w:rsidP="00365616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Jahres-</w:t>
      </w:r>
      <w:r w:rsidRPr="00365616">
        <w:rPr>
          <w:rFonts w:cstheme="minorHAnsi"/>
          <w:b/>
          <w:sz w:val="20"/>
          <w:szCs w:val="20"/>
        </w:rPr>
        <w:t>Mitgliedsbeiträge für Mitglieder</w:t>
      </w:r>
      <w:r w:rsidR="00146553">
        <w:rPr>
          <w:rFonts w:cstheme="minorHAnsi"/>
          <w:b/>
          <w:sz w:val="20"/>
          <w:szCs w:val="20"/>
        </w:rPr>
        <w:t>:</w:t>
      </w:r>
    </w:p>
    <w:p w:rsidR="00365616" w:rsidRPr="00365616" w:rsidRDefault="00146553" w:rsidP="0036561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Einzelmitglied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365616">
        <w:rPr>
          <w:rFonts w:cstheme="minorHAnsi"/>
          <w:sz w:val="20"/>
          <w:szCs w:val="20"/>
        </w:rPr>
        <w:t xml:space="preserve"> </w:t>
      </w:r>
      <w:r w:rsidR="00365616">
        <w:rPr>
          <w:rFonts w:cstheme="minorHAnsi"/>
          <w:sz w:val="20"/>
          <w:szCs w:val="20"/>
        </w:rPr>
        <w:tab/>
      </w:r>
      <w:r w:rsidR="00365616" w:rsidRPr="00365616">
        <w:rPr>
          <w:rFonts w:cstheme="minorHAnsi"/>
          <w:sz w:val="20"/>
          <w:szCs w:val="20"/>
        </w:rPr>
        <w:tab/>
      </w:r>
      <w:r w:rsidR="0036561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55</w:t>
      </w:r>
      <w:r w:rsidR="00365616">
        <w:rPr>
          <w:rFonts w:cstheme="minorHAnsi"/>
          <w:sz w:val="20"/>
          <w:szCs w:val="20"/>
        </w:rPr>
        <w:t>,</w:t>
      </w:r>
      <w:r w:rsidR="00032572">
        <w:rPr>
          <w:rFonts w:cstheme="minorHAnsi"/>
          <w:sz w:val="20"/>
          <w:szCs w:val="20"/>
        </w:rPr>
        <w:t>00 Euro</w:t>
      </w:r>
    </w:p>
    <w:p w:rsidR="00365616" w:rsidRPr="00365616" w:rsidRDefault="00146553" w:rsidP="0036561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Erwachsene nach 40 Jahren Mitgliedschaft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365616" w:rsidRPr="00365616">
        <w:rPr>
          <w:rFonts w:cstheme="minorHAnsi"/>
          <w:sz w:val="20"/>
          <w:szCs w:val="20"/>
        </w:rPr>
        <w:tab/>
      </w:r>
      <w:r w:rsidR="0003257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40</w:t>
      </w:r>
      <w:r w:rsidR="00365616">
        <w:rPr>
          <w:rFonts w:cstheme="minorHAnsi"/>
          <w:sz w:val="20"/>
          <w:szCs w:val="20"/>
        </w:rPr>
        <w:t>,</w:t>
      </w:r>
      <w:r w:rsidR="00032572">
        <w:rPr>
          <w:rFonts w:cstheme="minorHAnsi"/>
          <w:sz w:val="20"/>
          <w:szCs w:val="20"/>
        </w:rPr>
        <w:t>00 Euro</w:t>
      </w:r>
      <w:r>
        <w:rPr>
          <w:rFonts w:cstheme="minorHAnsi"/>
          <w:sz w:val="20"/>
          <w:szCs w:val="20"/>
        </w:rPr>
        <w:t xml:space="preserve"> (auf persönlichem Antrag)</w:t>
      </w:r>
    </w:p>
    <w:p w:rsidR="00365616" w:rsidRPr="00365616" w:rsidRDefault="00365616" w:rsidP="00365616">
      <w:pPr>
        <w:spacing w:after="0" w:line="240" w:lineRule="auto"/>
        <w:rPr>
          <w:rFonts w:cstheme="minorHAnsi"/>
          <w:sz w:val="20"/>
          <w:szCs w:val="20"/>
        </w:rPr>
      </w:pPr>
      <w:r w:rsidRPr="00365616">
        <w:rPr>
          <w:rFonts w:cstheme="minorHAnsi"/>
          <w:sz w:val="20"/>
          <w:szCs w:val="20"/>
        </w:rPr>
        <w:t>Familien</w:t>
      </w:r>
      <w:r w:rsidR="00032572">
        <w:rPr>
          <w:rFonts w:cstheme="minorHAnsi"/>
          <w:sz w:val="20"/>
          <w:szCs w:val="20"/>
        </w:rPr>
        <w:t xml:space="preserve"> </w:t>
      </w:r>
      <w:r w:rsidRPr="00365616">
        <w:rPr>
          <w:rFonts w:cstheme="minorHAnsi"/>
          <w:sz w:val="20"/>
          <w:szCs w:val="20"/>
        </w:rPr>
        <w:t>(ab drei Personen</w:t>
      </w:r>
      <w:r w:rsidR="00032572">
        <w:rPr>
          <w:rFonts w:cstheme="minorHAnsi"/>
          <w:sz w:val="20"/>
          <w:szCs w:val="20"/>
        </w:rPr>
        <w:t xml:space="preserve"> - s.u.</w:t>
      </w:r>
      <w:r w:rsidRPr="00365616">
        <w:rPr>
          <w:rFonts w:cstheme="minorHAnsi"/>
          <w:sz w:val="20"/>
          <w:szCs w:val="20"/>
        </w:rPr>
        <w:t>)</w:t>
      </w:r>
      <w:r w:rsidRPr="00365616">
        <w:rPr>
          <w:rFonts w:cstheme="minorHAnsi"/>
          <w:sz w:val="20"/>
          <w:szCs w:val="20"/>
        </w:rPr>
        <w:tab/>
      </w:r>
      <w:r w:rsidR="00032572">
        <w:rPr>
          <w:rFonts w:cstheme="minorHAnsi"/>
          <w:sz w:val="20"/>
          <w:szCs w:val="20"/>
        </w:rPr>
        <w:tab/>
      </w:r>
      <w:r w:rsidR="00032572">
        <w:rPr>
          <w:rFonts w:cstheme="minorHAnsi"/>
          <w:sz w:val="20"/>
          <w:szCs w:val="20"/>
        </w:rPr>
        <w:tab/>
      </w:r>
      <w:r w:rsidR="00032572">
        <w:rPr>
          <w:rFonts w:cstheme="minorHAnsi"/>
          <w:sz w:val="20"/>
          <w:szCs w:val="20"/>
        </w:rPr>
        <w:tab/>
        <w:t xml:space="preserve"> </w:t>
      </w:r>
      <w:r w:rsidR="00146553">
        <w:rPr>
          <w:rFonts w:cstheme="minorHAnsi"/>
          <w:sz w:val="20"/>
          <w:szCs w:val="20"/>
        </w:rPr>
        <w:t>40</w:t>
      </w:r>
      <w:r w:rsidR="00032572">
        <w:rPr>
          <w:rFonts w:cstheme="minorHAnsi"/>
          <w:sz w:val="20"/>
          <w:szCs w:val="20"/>
        </w:rPr>
        <w:t>,00 Euro / pro Person</w:t>
      </w:r>
    </w:p>
    <w:p w:rsidR="00365616" w:rsidRDefault="00950BFA" w:rsidP="0036561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Vereine, Firmen, juristische Personen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</w:t>
      </w:r>
      <w:r w:rsidR="00FF553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120,00 Euro</w:t>
      </w:r>
    </w:p>
    <w:p w:rsidR="00365616" w:rsidRDefault="00365616" w:rsidP="00365616">
      <w:pPr>
        <w:spacing w:after="0" w:line="240" w:lineRule="auto"/>
        <w:rPr>
          <w:rFonts w:cstheme="minorHAnsi"/>
          <w:sz w:val="20"/>
          <w:szCs w:val="20"/>
        </w:rPr>
      </w:pPr>
    </w:p>
    <w:p w:rsidR="00032572" w:rsidRPr="00365616" w:rsidRDefault="00032572" w:rsidP="00032572">
      <w:pPr>
        <w:spacing w:after="0" w:line="240" w:lineRule="auto"/>
        <w:rPr>
          <w:rFonts w:cstheme="minorHAnsi"/>
          <w:b/>
          <w:sz w:val="20"/>
          <w:szCs w:val="20"/>
        </w:rPr>
      </w:pPr>
      <w:r w:rsidRPr="00365616">
        <w:rPr>
          <w:rFonts w:cstheme="minorHAnsi"/>
          <w:b/>
          <w:sz w:val="20"/>
          <w:szCs w:val="20"/>
        </w:rPr>
        <w:t>Mitgliedsbeiträge für Mitglieder</w:t>
      </w:r>
      <w:r>
        <w:rPr>
          <w:rFonts w:cstheme="minorHAnsi"/>
          <w:b/>
          <w:sz w:val="20"/>
          <w:szCs w:val="20"/>
        </w:rPr>
        <w:t>,</w:t>
      </w:r>
      <w:r w:rsidRPr="00365616">
        <w:rPr>
          <w:rFonts w:cstheme="minorHAnsi"/>
          <w:b/>
          <w:sz w:val="20"/>
          <w:szCs w:val="20"/>
        </w:rPr>
        <w:t xml:space="preserve"> die</w:t>
      </w:r>
      <w:r>
        <w:rPr>
          <w:rFonts w:cstheme="minorHAnsi"/>
          <w:b/>
          <w:sz w:val="20"/>
          <w:szCs w:val="20"/>
        </w:rPr>
        <w:t xml:space="preserve"> ab dem 15</w:t>
      </w:r>
      <w:r w:rsidR="00E33E00">
        <w:rPr>
          <w:rFonts w:cstheme="minorHAnsi"/>
          <w:b/>
          <w:sz w:val="20"/>
          <w:szCs w:val="20"/>
        </w:rPr>
        <w:t>.</w:t>
      </w:r>
      <w:r>
        <w:rPr>
          <w:rFonts w:cstheme="minorHAnsi"/>
          <w:b/>
          <w:sz w:val="20"/>
          <w:szCs w:val="20"/>
        </w:rPr>
        <w:t xml:space="preserve"> Oktober eines Jahres in den Verein eintreten:</w:t>
      </w:r>
    </w:p>
    <w:p w:rsidR="00032572" w:rsidRPr="00365616" w:rsidRDefault="00146553" w:rsidP="0003257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Einzelmitglied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032572">
        <w:rPr>
          <w:rFonts w:cstheme="minorHAnsi"/>
          <w:sz w:val="20"/>
          <w:szCs w:val="20"/>
        </w:rPr>
        <w:tab/>
      </w:r>
      <w:r w:rsidR="00032572" w:rsidRPr="00365616">
        <w:rPr>
          <w:rFonts w:cstheme="minorHAnsi"/>
          <w:sz w:val="20"/>
          <w:szCs w:val="20"/>
        </w:rPr>
        <w:tab/>
      </w:r>
      <w:r w:rsidR="00B9565C">
        <w:rPr>
          <w:rFonts w:cstheme="minorHAnsi"/>
          <w:sz w:val="20"/>
          <w:szCs w:val="20"/>
        </w:rPr>
        <w:tab/>
        <w:t xml:space="preserve"> </w:t>
      </w:r>
      <w:r>
        <w:rPr>
          <w:rFonts w:cstheme="minorHAnsi"/>
          <w:sz w:val="20"/>
          <w:szCs w:val="20"/>
        </w:rPr>
        <w:t>30,00</w:t>
      </w:r>
      <w:r w:rsidR="00B9565C">
        <w:rPr>
          <w:rFonts w:cstheme="minorHAnsi"/>
          <w:sz w:val="20"/>
          <w:szCs w:val="20"/>
        </w:rPr>
        <w:t xml:space="preserve"> </w:t>
      </w:r>
      <w:r w:rsidR="00032572">
        <w:rPr>
          <w:rFonts w:cstheme="minorHAnsi"/>
          <w:sz w:val="20"/>
          <w:szCs w:val="20"/>
        </w:rPr>
        <w:t xml:space="preserve">Euro </w:t>
      </w:r>
    </w:p>
    <w:p w:rsidR="00032572" w:rsidRDefault="00032572" w:rsidP="00032572">
      <w:pPr>
        <w:spacing w:after="0" w:line="240" w:lineRule="auto"/>
        <w:rPr>
          <w:rFonts w:cstheme="minorHAnsi"/>
          <w:sz w:val="20"/>
          <w:szCs w:val="20"/>
        </w:rPr>
      </w:pPr>
      <w:r w:rsidRPr="00365616">
        <w:rPr>
          <w:rFonts w:cstheme="minorHAnsi"/>
          <w:sz w:val="20"/>
          <w:szCs w:val="20"/>
        </w:rPr>
        <w:t>Familien</w:t>
      </w:r>
      <w:r>
        <w:rPr>
          <w:rFonts w:cstheme="minorHAnsi"/>
          <w:sz w:val="20"/>
          <w:szCs w:val="20"/>
        </w:rPr>
        <w:t xml:space="preserve"> </w:t>
      </w:r>
      <w:r w:rsidRPr="00365616">
        <w:rPr>
          <w:rFonts w:cstheme="minorHAnsi"/>
          <w:sz w:val="20"/>
          <w:szCs w:val="20"/>
        </w:rPr>
        <w:t>(ab drei Personen</w:t>
      </w:r>
      <w:r>
        <w:rPr>
          <w:rFonts w:cstheme="minorHAnsi"/>
          <w:sz w:val="20"/>
          <w:szCs w:val="20"/>
        </w:rPr>
        <w:t xml:space="preserve"> - s.u.</w:t>
      </w:r>
      <w:r w:rsidRPr="00365616">
        <w:rPr>
          <w:rFonts w:cstheme="minorHAnsi"/>
          <w:sz w:val="20"/>
          <w:szCs w:val="20"/>
        </w:rPr>
        <w:t>)</w:t>
      </w:r>
      <w:r w:rsidRPr="0036561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2</w:t>
      </w:r>
      <w:r w:rsidR="00146553"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>,00 Euro / pro Person</w:t>
      </w:r>
      <w:r w:rsidR="00592EB6">
        <w:rPr>
          <w:rFonts w:cstheme="minorHAnsi"/>
          <w:sz w:val="20"/>
          <w:szCs w:val="20"/>
        </w:rPr>
        <w:t xml:space="preserve"> (im Jahr des Vereinseintritts)</w:t>
      </w:r>
    </w:p>
    <w:p w:rsidR="00592EB6" w:rsidRPr="00365616" w:rsidRDefault="00950BFA" w:rsidP="00592EB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Vereine, Firmen, juristische Personen</w:t>
      </w:r>
      <w:r w:rsidR="00592EB6">
        <w:rPr>
          <w:rFonts w:cstheme="minorHAnsi"/>
          <w:sz w:val="20"/>
          <w:szCs w:val="20"/>
        </w:rPr>
        <w:tab/>
      </w:r>
      <w:r w:rsidR="00592EB6">
        <w:rPr>
          <w:rFonts w:cstheme="minorHAnsi"/>
          <w:sz w:val="20"/>
          <w:szCs w:val="20"/>
        </w:rPr>
        <w:tab/>
      </w:r>
      <w:r w:rsidR="00592EB6">
        <w:rPr>
          <w:rFonts w:cstheme="minorHAnsi"/>
          <w:sz w:val="20"/>
          <w:szCs w:val="20"/>
        </w:rPr>
        <w:tab/>
      </w:r>
      <w:r w:rsidR="00B9565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60</w:t>
      </w:r>
      <w:r w:rsidR="00592EB6">
        <w:rPr>
          <w:rFonts w:cstheme="minorHAnsi"/>
          <w:sz w:val="20"/>
          <w:szCs w:val="20"/>
        </w:rPr>
        <w:t>,00 Euro (im Jahr des Vereinseintritts)</w:t>
      </w:r>
    </w:p>
    <w:p w:rsidR="00592EB6" w:rsidRPr="00365616" w:rsidRDefault="00592EB6" w:rsidP="00032572">
      <w:pPr>
        <w:spacing w:after="0" w:line="240" w:lineRule="auto"/>
        <w:rPr>
          <w:rFonts w:cstheme="minorHAnsi"/>
          <w:sz w:val="20"/>
          <w:szCs w:val="20"/>
        </w:rPr>
      </w:pPr>
    </w:p>
    <w:p w:rsidR="00365616" w:rsidRPr="00592EB6" w:rsidRDefault="00592EB6" w:rsidP="0036561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92EB6">
        <w:rPr>
          <w:rFonts w:cstheme="minorHAnsi"/>
          <w:b/>
          <w:sz w:val="20"/>
          <w:szCs w:val="20"/>
          <w:u w:val="single"/>
        </w:rPr>
        <w:t>Familienbeiträge gelten</w:t>
      </w:r>
      <w:r>
        <w:rPr>
          <w:rFonts w:cstheme="minorHAnsi"/>
          <w:b/>
          <w:sz w:val="20"/>
          <w:szCs w:val="20"/>
          <w:u w:val="single"/>
        </w:rPr>
        <w:t xml:space="preserve"> für</w:t>
      </w:r>
    </w:p>
    <w:p w:rsidR="00365616" w:rsidRPr="00592EB6" w:rsidRDefault="00365616" w:rsidP="00592EB6">
      <w:pPr>
        <w:pStyle w:val="Listenabsatz"/>
        <w:numPr>
          <w:ilvl w:val="0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 w:rsidRPr="00592EB6">
        <w:rPr>
          <w:rFonts w:cstheme="minorHAnsi"/>
          <w:sz w:val="20"/>
          <w:szCs w:val="20"/>
        </w:rPr>
        <w:t>Eltern mit mind</w:t>
      </w:r>
      <w:r w:rsidR="00592EB6" w:rsidRPr="00592EB6">
        <w:rPr>
          <w:rFonts w:cstheme="minorHAnsi"/>
          <w:sz w:val="20"/>
          <w:szCs w:val="20"/>
        </w:rPr>
        <w:t>estens</w:t>
      </w:r>
      <w:r w:rsidRPr="00592EB6">
        <w:rPr>
          <w:rFonts w:cstheme="minorHAnsi"/>
          <w:sz w:val="20"/>
          <w:szCs w:val="20"/>
        </w:rPr>
        <w:t xml:space="preserve"> einem Kind bis</w:t>
      </w:r>
      <w:r w:rsidR="00592EB6" w:rsidRPr="00592EB6">
        <w:rPr>
          <w:rFonts w:cstheme="minorHAnsi"/>
          <w:sz w:val="20"/>
          <w:szCs w:val="20"/>
        </w:rPr>
        <w:t xml:space="preserve"> </w:t>
      </w:r>
      <w:r w:rsidR="00950BFA">
        <w:rPr>
          <w:rFonts w:cstheme="minorHAnsi"/>
          <w:sz w:val="20"/>
          <w:szCs w:val="20"/>
        </w:rPr>
        <w:t>20 Jahre</w:t>
      </w:r>
      <w:r w:rsidR="00592EB6">
        <w:rPr>
          <w:rFonts w:cstheme="minorHAnsi"/>
          <w:sz w:val="20"/>
          <w:szCs w:val="20"/>
        </w:rPr>
        <w:t xml:space="preserve"> </w:t>
      </w:r>
    </w:p>
    <w:p w:rsidR="00365616" w:rsidRPr="00592EB6" w:rsidRDefault="00950BFA" w:rsidP="00592EB6">
      <w:pPr>
        <w:pStyle w:val="Listenabsatz"/>
        <w:numPr>
          <w:ilvl w:val="0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</w:t>
      </w:r>
      <w:r w:rsidR="00365616" w:rsidRPr="00592EB6">
        <w:rPr>
          <w:rFonts w:cstheme="minorHAnsi"/>
          <w:sz w:val="20"/>
          <w:szCs w:val="20"/>
        </w:rPr>
        <w:t>in Elternteil mit mind</w:t>
      </w:r>
      <w:r w:rsidR="00592EB6" w:rsidRPr="00592EB6">
        <w:rPr>
          <w:rFonts w:cstheme="minorHAnsi"/>
          <w:sz w:val="20"/>
          <w:szCs w:val="20"/>
        </w:rPr>
        <w:t>estens</w:t>
      </w:r>
      <w:r w:rsidR="00365616" w:rsidRPr="00592EB6">
        <w:rPr>
          <w:rFonts w:cstheme="minorHAnsi"/>
          <w:sz w:val="20"/>
          <w:szCs w:val="20"/>
        </w:rPr>
        <w:t xml:space="preserve"> zwei Kindern bis</w:t>
      </w:r>
      <w:r w:rsidR="00592EB6" w:rsidRPr="00592EB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20 Jahren</w:t>
      </w:r>
    </w:p>
    <w:p w:rsidR="00365616" w:rsidRPr="00365616" w:rsidRDefault="00950BFA" w:rsidP="00950BFA">
      <w:pPr>
        <w:pStyle w:val="Listenabsatz"/>
        <w:numPr>
          <w:ilvl w:val="0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</w:t>
      </w:r>
      <w:r w:rsidR="00592EB6" w:rsidRPr="00592EB6">
        <w:rPr>
          <w:rFonts w:cstheme="minorHAnsi"/>
          <w:sz w:val="20"/>
          <w:szCs w:val="20"/>
        </w:rPr>
        <w:t xml:space="preserve">indestens </w:t>
      </w:r>
      <w:r w:rsidR="00365616" w:rsidRPr="00592EB6">
        <w:rPr>
          <w:rFonts w:cstheme="minorHAnsi"/>
          <w:sz w:val="20"/>
          <w:szCs w:val="20"/>
        </w:rPr>
        <w:t>drei Kinder</w:t>
      </w:r>
      <w:r w:rsidR="00592EB6" w:rsidRPr="00592EB6">
        <w:rPr>
          <w:rFonts w:cstheme="minorHAnsi"/>
          <w:sz w:val="20"/>
          <w:szCs w:val="20"/>
        </w:rPr>
        <w:t xml:space="preserve"> </w:t>
      </w:r>
      <w:r w:rsidR="00365616" w:rsidRPr="00592EB6">
        <w:rPr>
          <w:rFonts w:cstheme="minorHAnsi"/>
          <w:sz w:val="20"/>
          <w:szCs w:val="20"/>
        </w:rPr>
        <w:t>einer Familie</w:t>
      </w:r>
      <w:r>
        <w:rPr>
          <w:rFonts w:cstheme="minorHAnsi"/>
          <w:sz w:val="20"/>
          <w:szCs w:val="20"/>
        </w:rPr>
        <w:t>,</w:t>
      </w:r>
      <w:r w:rsidR="00365616" w:rsidRPr="00592EB6">
        <w:rPr>
          <w:rFonts w:cstheme="minorHAnsi"/>
          <w:sz w:val="20"/>
          <w:szCs w:val="20"/>
        </w:rPr>
        <w:t xml:space="preserve"> bis</w:t>
      </w:r>
      <w:r w:rsidR="00592EB6" w:rsidRPr="00592EB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20 Jahren bei einem Beitragszahler und einer identischen postalischen Adresse für die Familie.</w:t>
      </w:r>
    </w:p>
    <w:p w:rsidR="00365616" w:rsidRDefault="00365616" w:rsidP="00365616">
      <w:pPr>
        <w:spacing w:after="0" w:line="240" w:lineRule="auto"/>
        <w:rPr>
          <w:rFonts w:cstheme="minorHAnsi"/>
          <w:sz w:val="20"/>
          <w:szCs w:val="20"/>
        </w:rPr>
      </w:pPr>
    </w:p>
    <w:p w:rsidR="00592EB6" w:rsidRPr="00592EB6" w:rsidRDefault="00592EB6" w:rsidP="00592EB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Anmeldegebühr</w:t>
      </w:r>
    </w:p>
    <w:p w:rsidR="00365616" w:rsidRPr="00365616" w:rsidRDefault="00592EB6" w:rsidP="0036561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Die Anmeldegebühr beträgt einmalig 10,00 Euro. </w:t>
      </w:r>
      <w:r w:rsidR="00365616" w:rsidRPr="00365616">
        <w:rPr>
          <w:rFonts w:cstheme="minorHAnsi"/>
          <w:sz w:val="20"/>
          <w:szCs w:val="20"/>
        </w:rPr>
        <w:t>Im Rahmen von Werbemaßnahmen kann durch Vorstandsbeschluss von der Anmeldegebühr abgesehen werden.</w:t>
      </w:r>
    </w:p>
    <w:p w:rsidR="00365616" w:rsidRDefault="00365616" w:rsidP="00365616">
      <w:pPr>
        <w:spacing w:after="0" w:line="240" w:lineRule="auto"/>
        <w:rPr>
          <w:rFonts w:cstheme="minorHAnsi"/>
          <w:sz w:val="20"/>
          <w:szCs w:val="20"/>
        </w:rPr>
      </w:pPr>
    </w:p>
    <w:p w:rsidR="00592EB6" w:rsidRPr="00592EB6" w:rsidRDefault="00592EB6" w:rsidP="00592EB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Besonderes</w:t>
      </w:r>
    </w:p>
    <w:p w:rsidR="00365616" w:rsidRPr="00EF54CF" w:rsidRDefault="00592EB6" w:rsidP="00EF54CF">
      <w:pPr>
        <w:pStyle w:val="Listenabsatz"/>
        <w:numPr>
          <w:ilvl w:val="0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EF54CF">
        <w:rPr>
          <w:rFonts w:cstheme="minorHAnsi"/>
          <w:sz w:val="20"/>
          <w:szCs w:val="20"/>
        </w:rPr>
        <w:t>B</w:t>
      </w:r>
      <w:r w:rsidR="00365616" w:rsidRPr="00EF54CF">
        <w:rPr>
          <w:rFonts w:cstheme="minorHAnsi"/>
          <w:sz w:val="20"/>
          <w:szCs w:val="20"/>
        </w:rPr>
        <w:t xml:space="preserve">ei </w:t>
      </w:r>
      <w:r w:rsidR="00146553">
        <w:rPr>
          <w:rFonts w:cstheme="minorHAnsi"/>
          <w:sz w:val="20"/>
          <w:szCs w:val="20"/>
        </w:rPr>
        <w:t xml:space="preserve">keiner </w:t>
      </w:r>
      <w:r w:rsidR="00365616" w:rsidRPr="00EF54CF">
        <w:rPr>
          <w:rFonts w:cstheme="minorHAnsi"/>
          <w:sz w:val="20"/>
          <w:szCs w:val="20"/>
        </w:rPr>
        <w:t>vorliegende</w:t>
      </w:r>
      <w:r w:rsidR="00FF5539">
        <w:rPr>
          <w:rFonts w:cstheme="minorHAnsi"/>
          <w:sz w:val="20"/>
          <w:szCs w:val="20"/>
        </w:rPr>
        <w:t>n</w:t>
      </w:r>
      <w:r w:rsidR="00365616" w:rsidRPr="00EF54CF">
        <w:rPr>
          <w:rFonts w:cstheme="minorHAnsi"/>
          <w:sz w:val="20"/>
          <w:szCs w:val="20"/>
        </w:rPr>
        <w:t xml:space="preserve"> Einzugsermächtigung </w:t>
      </w:r>
      <w:r w:rsidRPr="00EF54CF">
        <w:rPr>
          <w:rFonts w:cstheme="minorHAnsi"/>
          <w:sz w:val="20"/>
          <w:szCs w:val="20"/>
        </w:rPr>
        <w:t xml:space="preserve">wird </w:t>
      </w:r>
      <w:r w:rsidR="00146553">
        <w:rPr>
          <w:rFonts w:cstheme="minorHAnsi"/>
          <w:sz w:val="20"/>
          <w:szCs w:val="20"/>
        </w:rPr>
        <w:t>eine zusätzliche Bearbeitungsgebühr von 10,-</w:t>
      </w:r>
      <w:r w:rsidR="00950BFA">
        <w:rPr>
          <w:rFonts w:cstheme="minorHAnsi"/>
          <w:sz w:val="20"/>
          <w:szCs w:val="20"/>
        </w:rPr>
        <w:t xml:space="preserve"> pro </w:t>
      </w:r>
      <w:r w:rsidR="00146553">
        <w:rPr>
          <w:rFonts w:cstheme="minorHAnsi"/>
          <w:sz w:val="20"/>
          <w:szCs w:val="20"/>
        </w:rPr>
        <w:t>Kalenderjahr berechnet.</w:t>
      </w:r>
    </w:p>
    <w:p w:rsidR="00592EB6" w:rsidRPr="00EF54CF" w:rsidRDefault="00365616" w:rsidP="00EF54CF">
      <w:pPr>
        <w:pStyle w:val="Listenabsatz"/>
        <w:numPr>
          <w:ilvl w:val="0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EF54CF">
        <w:rPr>
          <w:rFonts w:cstheme="minorHAnsi"/>
          <w:sz w:val="20"/>
          <w:szCs w:val="20"/>
        </w:rPr>
        <w:t xml:space="preserve">Die Aufnahme neuer Mitglieder erfolgt durch den Vorstand grundsätzlich rückwirkend zum 1. Januar des laufenden Kalenderjahres (§5 Nr. 2 Satzung der DLRG Lübeck </w:t>
      </w:r>
      <w:r w:rsidR="006516D8" w:rsidRPr="00EF54CF">
        <w:rPr>
          <w:rFonts w:cstheme="minorHAnsi"/>
          <w:sz w:val="20"/>
          <w:szCs w:val="20"/>
        </w:rPr>
        <w:t>e.V.</w:t>
      </w:r>
      <w:r w:rsidRPr="00EF54CF">
        <w:rPr>
          <w:rFonts w:cstheme="minorHAnsi"/>
          <w:sz w:val="20"/>
          <w:szCs w:val="20"/>
        </w:rPr>
        <w:t>)</w:t>
      </w:r>
      <w:r w:rsidR="00592EB6" w:rsidRPr="00EF54CF">
        <w:rPr>
          <w:rFonts w:cstheme="minorHAnsi"/>
          <w:sz w:val="20"/>
          <w:szCs w:val="20"/>
        </w:rPr>
        <w:t>.</w:t>
      </w:r>
    </w:p>
    <w:p w:rsidR="00365616" w:rsidRPr="00EF54CF" w:rsidRDefault="00365616" w:rsidP="00EF54CF">
      <w:pPr>
        <w:pStyle w:val="Listenabsatz"/>
        <w:numPr>
          <w:ilvl w:val="0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EF54CF">
        <w:rPr>
          <w:rFonts w:cstheme="minorHAnsi"/>
          <w:sz w:val="20"/>
          <w:szCs w:val="20"/>
        </w:rPr>
        <w:t>Auf schriftlichen Antrag kann</w:t>
      </w:r>
      <w:r w:rsidR="00592EB6" w:rsidRPr="00EF54CF">
        <w:rPr>
          <w:rFonts w:cstheme="minorHAnsi"/>
          <w:sz w:val="20"/>
          <w:szCs w:val="20"/>
        </w:rPr>
        <w:t xml:space="preserve"> per Vorstandsbeschluss</w:t>
      </w:r>
      <w:r w:rsidRPr="00EF54CF">
        <w:rPr>
          <w:rFonts w:cstheme="minorHAnsi"/>
          <w:sz w:val="20"/>
          <w:szCs w:val="20"/>
        </w:rPr>
        <w:t xml:space="preserve"> der jährliche Mitgliedbeitrag reduziert werden.</w:t>
      </w:r>
      <w:r w:rsidR="00592EB6" w:rsidRPr="00EF54CF">
        <w:rPr>
          <w:rFonts w:cstheme="minorHAnsi"/>
          <w:sz w:val="20"/>
          <w:szCs w:val="20"/>
        </w:rPr>
        <w:t xml:space="preserve"> </w:t>
      </w:r>
    </w:p>
    <w:p w:rsidR="00FF5539" w:rsidRDefault="008B2619" w:rsidP="00592EB6">
      <w:pPr>
        <w:spacing w:after="0" w:line="240" w:lineRule="auto"/>
        <w:rPr>
          <w:rFonts w:cstheme="minorHAnsi"/>
          <w:sz w:val="20"/>
          <w:szCs w:val="20"/>
        </w:rPr>
      </w:pPr>
      <w:r w:rsidRPr="008B2619">
        <w:rPr>
          <w:rFonts w:cstheme="minorHAnsi"/>
          <w:b/>
          <w:sz w:val="20"/>
          <w:szCs w:val="20"/>
        </w:rPr>
        <w:t>•</w:t>
      </w:r>
      <w:r>
        <w:rPr>
          <w:rFonts w:cstheme="minorHAnsi"/>
          <w:sz w:val="20"/>
          <w:szCs w:val="20"/>
        </w:rPr>
        <w:t xml:space="preserve">      Bundesfreiwilligendienstleistende sind in den Jahren bei</w:t>
      </w:r>
      <w:r w:rsidR="00146553">
        <w:rPr>
          <w:rFonts w:cstheme="minorHAnsi"/>
          <w:sz w:val="20"/>
          <w:szCs w:val="20"/>
        </w:rPr>
        <w:t xml:space="preserve"> der DLRG Lübeck e.V. vo</w:t>
      </w:r>
      <w:r w:rsidR="00FF5539">
        <w:rPr>
          <w:rFonts w:cstheme="minorHAnsi"/>
          <w:sz w:val="20"/>
          <w:szCs w:val="20"/>
        </w:rPr>
        <w:t>n</w:t>
      </w:r>
      <w:r w:rsidR="00146553">
        <w:rPr>
          <w:rFonts w:cstheme="minorHAnsi"/>
          <w:sz w:val="20"/>
          <w:szCs w:val="20"/>
        </w:rPr>
        <w:t xml:space="preserve"> Beiträgen an die DLRG Lübeck</w:t>
      </w:r>
    </w:p>
    <w:p w:rsidR="004B4744" w:rsidRDefault="00FF5539" w:rsidP="00592EB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befreit.</w:t>
      </w:r>
    </w:p>
    <w:p w:rsidR="004B4744" w:rsidRDefault="004B4744" w:rsidP="00592EB6">
      <w:pPr>
        <w:spacing w:after="0" w:line="240" w:lineRule="auto"/>
        <w:rPr>
          <w:rFonts w:cstheme="minorHAnsi"/>
          <w:sz w:val="20"/>
          <w:szCs w:val="20"/>
        </w:rPr>
      </w:pPr>
    </w:p>
    <w:p w:rsidR="00592EB6" w:rsidRPr="004B4744" w:rsidRDefault="00592EB6" w:rsidP="00592EB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  <w:u w:val="single"/>
        </w:rPr>
        <w:t>Kündigung der Mitgliedschaft</w:t>
      </w:r>
    </w:p>
    <w:p w:rsidR="00365616" w:rsidRPr="00365616" w:rsidRDefault="00365616" w:rsidP="00365616">
      <w:pPr>
        <w:spacing w:after="0" w:line="240" w:lineRule="auto"/>
        <w:rPr>
          <w:rFonts w:cstheme="minorHAnsi"/>
          <w:sz w:val="20"/>
          <w:szCs w:val="20"/>
        </w:rPr>
      </w:pPr>
      <w:r w:rsidRPr="00365616">
        <w:rPr>
          <w:rFonts w:cstheme="minorHAnsi"/>
          <w:sz w:val="20"/>
          <w:szCs w:val="20"/>
        </w:rPr>
        <w:t xml:space="preserve">Die Kündigung der Mitgliedschaft zum </w:t>
      </w:r>
      <w:r w:rsidRPr="008C302F">
        <w:rPr>
          <w:rFonts w:cstheme="minorHAnsi"/>
          <w:sz w:val="20"/>
          <w:szCs w:val="20"/>
        </w:rPr>
        <w:t>Ende des Geschäftsjahres</w:t>
      </w:r>
      <w:r w:rsidRPr="00365616">
        <w:rPr>
          <w:rFonts w:cstheme="minorHAnsi"/>
          <w:sz w:val="20"/>
          <w:szCs w:val="20"/>
        </w:rPr>
        <w:t xml:space="preserve"> muss schriftlich </w:t>
      </w:r>
      <w:r w:rsidR="00101243">
        <w:rPr>
          <w:rFonts w:cstheme="minorHAnsi"/>
          <w:sz w:val="20"/>
          <w:szCs w:val="20"/>
        </w:rPr>
        <w:t>einen Monat vor Ablauf des Geschäftsjahres (bis 30.11.)</w:t>
      </w:r>
      <w:r w:rsidRPr="00365616">
        <w:rPr>
          <w:rFonts w:cstheme="minorHAnsi"/>
          <w:sz w:val="20"/>
          <w:szCs w:val="20"/>
        </w:rPr>
        <w:t xml:space="preserve"> der DLRG Lübeck </w:t>
      </w:r>
      <w:r w:rsidR="006516D8">
        <w:rPr>
          <w:rFonts w:cstheme="minorHAnsi"/>
          <w:sz w:val="20"/>
          <w:szCs w:val="20"/>
        </w:rPr>
        <w:t>e.V.</w:t>
      </w:r>
      <w:r w:rsidRPr="00365616">
        <w:rPr>
          <w:rFonts w:cstheme="minorHAnsi"/>
          <w:sz w:val="20"/>
          <w:szCs w:val="20"/>
        </w:rPr>
        <w:t xml:space="preserve"> zugegangen sein (§5 Nr. 6a Satzung der DLRG Lübeck</w:t>
      </w:r>
      <w:r w:rsidR="00EF54CF">
        <w:rPr>
          <w:rFonts w:cstheme="minorHAnsi"/>
          <w:sz w:val="20"/>
          <w:szCs w:val="20"/>
        </w:rPr>
        <w:t xml:space="preserve"> e.V.</w:t>
      </w:r>
      <w:r w:rsidRPr="00365616">
        <w:rPr>
          <w:rFonts w:cstheme="minorHAnsi"/>
          <w:sz w:val="20"/>
          <w:szCs w:val="20"/>
        </w:rPr>
        <w:t>).</w:t>
      </w:r>
    </w:p>
    <w:p w:rsidR="00365616" w:rsidRPr="00365616" w:rsidRDefault="00365616" w:rsidP="00365616">
      <w:pPr>
        <w:spacing w:after="0" w:line="240" w:lineRule="auto"/>
        <w:rPr>
          <w:rFonts w:cstheme="minorHAnsi"/>
          <w:sz w:val="20"/>
          <w:szCs w:val="20"/>
        </w:rPr>
      </w:pPr>
    </w:p>
    <w:p w:rsidR="00365616" w:rsidRPr="00592EB6" w:rsidRDefault="00365616" w:rsidP="0036561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92EB6">
        <w:rPr>
          <w:rFonts w:cstheme="minorHAnsi"/>
          <w:b/>
          <w:sz w:val="20"/>
          <w:szCs w:val="20"/>
          <w:u w:val="single"/>
        </w:rPr>
        <w:t>Fälligkeit und Zahlbarkeit der Beiträge:</w:t>
      </w:r>
    </w:p>
    <w:p w:rsidR="00365616" w:rsidRPr="00EF54CF" w:rsidRDefault="00365616" w:rsidP="00EF54CF">
      <w:pPr>
        <w:pStyle w:val="Listenabsatz"/>
        <w:numPr>
          <w:ilvl w:val="0"/>
          <w:numId w:val="18"/>
        </w:numPr>
        <w:spacing w:after="0" w:line="240" w:lineRule="auto"/>
        <w:rPr>
          <w:rFonts w:cstheme="minorHAnsi"/>
          <w:sz w:val="20"/>
          <w:szCs w:val="20"/>
        </w:rPr>
      </w:pPr>
      <w:r w:rsidRPr="00EF54CF">
        <w:rPr>
          <w:rFonts w:cstheme="minorHAnsi"/>
          <w:sz w:val="20"/>
          <w:szCs w:val="20"/>
        </w:rPr>
        <w:t xml:space="preserve">Mitglieder haben für die Dauer der Mitgliedschaft eine Einzugsermächtigung zu erteilen (§5 </w:t>
      </w:r>
      <w:r w:rsidR="00EF54CF" w:rsidRPr="00EF54CF">
        <w:rPr>
          <w:rFonts w:cstheme="minorHAnsi"/>
          <w:sz w:val="20"/>
          <w:szCs w:val="20"/>
        </w:rPr>
        <w:t xml:space="preserve">Nr. 5 Satzung der DLRG Lübeck). </w:t>
      </w:r>
      <w:r w:rsidRPr="00EF54CF">
        <w:rPr>
          <w:rFonts w:cstheme="minorHAnsi"/>
          <w:sz w:val="20"/>
          <w:szCs w:val="20"/>
        </w:rPr>
        <w:t>Der geschäftsführende Vorstand ist berechtigt, in begründeten Fällen Ausnahmen zuzulassen.</w:t>
      </w:r>
    </w:p>
    <w:p w:rsidR="00365616" w:rsidRPr="00EF54CF" w:rsidRDefault="00365616" w:rsidP="00EF54CF">
      <w:pPr>
        <w:pStyle w:val="Listenabsatz"/>
        <w:numPr>
          <w:ilvl w:val="0"/>
          <w:numId w:val="18"/>
        </w:numPr>
        <w:spacing w:after="0" w:line="240" w:lineRule="auto"/>
        <w:rPr>
          <w:rFonts w:cstheme="minorHAnsi"/>
          <w:sz w:val="20"/>
          <w:szCs w:val="20"/>
        </w:rPr>
      </w:pPr>
      <w:r w:rsidRPr="00EF54CF">
        <w:rPr>
          <w:rFonts w:cstheme="minorHAnsi"/>
          <w:sz w:val="20"/>
          <w:szCs w:val="20"/>
        </w:rPr>
        <w:t xml:space="preserve">Mitgliedsbeiträge werden zu Beginn des Jahres bzw. unmittelbar </w:t>
      </w:r>
      <w:r w:rsidR="00101243">
        <w:rPr>
          <w:rFonts w:cstheme="minorHAnsi"/>
          <w:sz w:val="20"/>
          <w:szCs w:val="20"/>
        </w:rPr>
        <w:t>nach der Aufnahme</w:t>
      </w:r>
      <w:r w:rsidRPr="00EF54CF">
        <w:rPr>
          <w:rFonts w:cstheme="minorHAnsi"/>
          <w:sz w:val="20"/>
          <w:szCs w:val="20"/>
        </w:rPr>
        <w:t xml:space="preserve"> fällig (§5 Nr. 5 Satzung der DLRG Lübeck).</w:t>
      </w:r>
    </w:p>
    <w:p w:rsidR="00365616" w:rsidRPr="00EF54CF" w:rsidRDefault="00365616" w:rsidP="00EF54CF">
      <w:pPr>
        <w:pStyle w:val="Listenabsatz"/>
        <w:numPr>
          <w:ilvl w:val="0"/>
          <w:numId w:val="18"/>
        </w:numPr>
        <w:spacing w:after="0" w:line="240" w:lineRule="auto"/>
        <w:rPr>
          <w:rFonts w:cstheme="minorHAnsi"/>
          <w:sz w:val="20"/>
          <w:szCs w:val="20"/>
        </w:rPr>
      </w:pPr>
      <w:r w:rsidRPr="00EF54CF">
        <w:rPr>
          <w:rFonts w:cstheme="minorHAnsi"/>
          <w:sz w:val="20"/>
          <w:szCs w:val="20"/>
        </w:rPr>
        <w:t>Der Einzug erfolgt in den ersten beiden Januarwochen eines jeden Jahres.</w:t>
      </w:r>
    </w:p>
    <w:p w:rsidR="00365616" w:rsidRPr="00365616" w:rsidRDefault="00365616" w:rsidP="00365616">
      <w:pPr>
        <w:spacing w:after="0" w:line="240" w:lineRule="auto"/>
        <w:rPr>
          <w:rFonts w:cstheme="minorHAnsi"/>
          <w:sz w:val="20"/>
          <w:szCs w:val="20"/>
        </w:rPr>
      </w:pPr>
    </w:p>
    <w:p w:rsidR="00311C1C" w:rsidRDefault="00365616" w:rsidP="00CD2ABF">
      <w:pPr>
        <w:spacing w:after="0" w:line="240" w:lineRule="auto"/>
        <w:rPr>
          <w:rFonts w:cstheme="minorHAnsi"/>
          <w:sz w:val="20"/>
          <w:szCs w:val="20"/>
        </w:rPr>
      </w:pPr>
      <w:r w:rsidRPr="00DC5B0D">
        <w:rPr>
          <w:rFonts w:cstheme="minorHAnsi"/>
          <w:sz w:val="20"/>
          <w:szCs w:val="20"/>
        </w:rPr>
        <w:t xml:space="preserve">Verabschiedet auf der Mitgliederversammlung am </w:t>
      </w:r>
      <w:r w:rsidR="00101243">
        <w:rPr>
          <w:rFonts w:cstheme="minorHAnsi"/>
          <w:sz w:val="20"/>
          <w:szCs w:val="20"/>
        </w:rPr>
        <w:t>2</w:t>
      </w:r>
      <w:r w:rsidR="00146553">
        <w:rPr>
          <w:rFonts w:cstheme="minorHAnsi"/>
          <w:sz w:val="20"/>
          <w:szCs w:val="20"/>
        </w:rPr>
        <w:t>5</w:t>
      </w:r>
      <w:r w:rsidRPr="00DC5B0D">
        <w:rPr>
          <w:rFonts w:cstheme="minorHAnsi"/>
          <w:sz w:val="20"/>
          <w:szCs w:val="20"/>
        </w:rPr>
        <w:t xml:space="preserve">. </w:t>
      </w:r>
      <w:r w:rsidR="00146553">
        <w:rPr>
          <w:rFonts w:cstheme="minorHAnsi"/>
          <w:sz w:val="20"/>
          <w:szCs w:val="20"/>
        </w:rPr>
        <w:t>September 2020</w:t>
      </w:r>
      <w:r w:rsidR="00EF54CF" w:rsidRPr="00DC5B0D">
        <w:rPr>
          <w:rFonts w:cstheme="minorHAnsi"/>
          <w:sz w:val="20"/>
          <w:szCs w:val="20"/>
        </w:rPr>
        <w:t>.</w:t>
      </w:r>
    </w:p>
    <w:p w:rsidR="00832AEC" w:rsidRDefault="00832AEC" w:rsidP="00CD2ABF">
      <w:pPr>
        <w:spacing w:after="0" w:line="240" w:lineRule="auto"/>
        <w:rPr>
          <w:rFonts w:cstheme="minorHAnsi"/>
          <w:sz w:val="20"/>
          <w:szCs w:val="20"/>
        </w:rPr>
      </w:pPr>
    </w:p>
    <w:p w:rsidR="00832AEC" w:rsidRPr="004B4744" w:rsidRDefault="00832AEC" w:rsidP="00CD2ABF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Inkrafttreten der Beitragsordnung: 01. J</w:t>
      </w:r>
      <w:bookmarkStart w:id="0" w:name="_GoBack"/>
      <w:bookmarkEnd w:id="0"/>
      <w:r>
        <w:rPr>
          <w:rFonts w:cstheme="minorHAnsi"/>
          <w:b/>
          <w:sz w:val="20"/>
          <w:szCs w:val="20"/>
        </w:rPr>
        <w:t>anuar 2021</w:t>
      </w:r>
    </w:p>
    <w:sectPr w:rsidR="00832AEC" w:rsidRPr="004B4744" w:rsidSect="004B474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907" w:left="851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EB2" w:rsidRDefault="00EC0EB2" w:rsidP="00D65D48">
      <w:pPr>
        <w:spacing w:after="0" w:line="240" w:lineRule="auto"/>
      </w:pPr>
      <w:r>
        <w:separator/>
      </w:r>
    </w:p>
  </w:endnote>
  <w:endnote w:type="continuationSeparator" w:id="0">
    <w:p w:rsidR="00EC0EB2" w:rsidRDefault="00EC0EB2" w:rsidP="00D6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7B6" w:rsidRPr="00A56E64" w:rsidRDefault="00E547B6" w:rsidP="00E547B6">
    <w:pPr>
      <w:pStyle w:val="Kopfzeile"/>
      <w:tabs>
        <w:tab w:val="left" w:pos="2529"/>
        <w:tab w:val="left" w:pos="10490"/>
      </w:tabs>
      <w:ind w:right="-286"/>
      <w:rPr>
        <w:rFonts w:cs="Arial"/>
        <w:color w:val="808080" w:themeColor="background1" w:themeShade="80"/>
        <w:sz w:val="20"/>
        <w:szCs w:val="20"/>
        <w:u w:val="single"/>
      </w:rPr>
    </w:pPr>
    <w:r w:rsidRPr="00A56E64">
      <w:rPr>
        <w:rFonts w:cs="Arial"/>
        <w:color w:val="808080" w:themeColor="background1" w:themeShade="80"/>
        <w:sz w:val="20"/>
        <w:szCs w:val="20"/>
        <w:u w:val="single"/>
      </w:rPr>
      <w:tab/>
    </w:r>
    <w:r>
      <w:rPr>
        <w:rFonts w:cs="Arial"/>
        <w:color w:val="808080" w:themeColor="background1" w:themeShade="80"/>
        <w:sz w:val="20"/>
        <w:szCs w:val="20"/>
        <w:u w:val="single"/>
      </w:rPr>
      <w:tab/>
    </w:r>
    <w:r>
      <w:rPr>
        <w:rFonts w:cs="Arial"/>
        <w:color w:val="808080" w:themeColor="background1" w:themeShade="80"/>
        <w:sz w:val="20"/>
        <w:szCs w:val="20"/>
        <w:u w:val="single"/>
      </w:rPr>
      <w:tab/>
    </w:r>
    <w:r>
      <w:rPr>
        <w:rFonts w:cs="Arial"/>
        <w:color w:val="808080" w:themeColor="background1" w:themeShade="80"/>
        <w:sz w:val="20"/>
        <w:szCs w:val="20"/>
        <w:u w:val="single"/>
      </w:rPr>
      <w:tab/>
    </w:r>
  </w:p>
  <w:p w:rsidR="00E547B6" w:rsidRPr="009E263E" w:rsidRDefault="00E547B6" w:rsidP="00E547B6">
    <w:pPr>
      <w:spacing w:after="0"/>
      <w:ind w:right="-286"/>
      <w:rPr>
        <w:rFonts w:cs="Arial"/>
        <w:color w:val="808080" w:themeColor="background1" w:themeShade="80"/>
        <w:sz w:val="20"/>
        <w:szCs w:val="28"/>
      </w:rPr>
    </w:pPr>
  </w:p>
  <w:p w:rsidR="00E547B6" w:rsidRPr="003F1210" w:rsidRDefault="00E547B6" w:rsidP="00E547B6">
    <w:pPr>
      <w:spacing w:after="0"/>
      <w:ind w:right="-286"/>
      <w:jc w:val="center"/>
      <w:rPr>
        <w:rFonts w:cs="Arial"/>
        <w:color w:val="808080" w:themeColor="background1" w:themeShade="80"/>
        <w:sz w:val="20"/>
      </w:rPr>
    </w:pPr>
    <w:r w:rsidRPr="003F1210">
      <w:rPr>
        <w:rFonts w:cs="Arial"/>
        <w:color w:val="808080" w:themeColor="background1" w:themeShade="80"/>
        <w:sz w:val="20"/>
      </w:rPr>
      <w:t>© Deutsche Lebens-Rettungs-Gesellschaft</w:t>
    </w:r>
    <w:r>
      <w:rPr>
        <w:rFonts w:cs="Arial"/>
        <w:color w:val="808080" w:themeColor="background1" w:themeShade="80"/>
        <w:sz w:val="20"/>
      </w:rPr>
      <w:t xml:space="preserve"> Lübeck </w:t>
    </w:r>
    <w:r w:rsidR="006516D8">
      <w:rPr>
        <w:rFonts w:cs="Arial"/>
        <w:color w:val="808080" w:themeColor="background1" w:themeShade="80"/>
        <w:sz w:val="20"/>
      </w:rPr>
      <w:t>e.V.</w:t>
    </w:r>
    <w:r w:rsidRPr="003F1210">
      <w:rPr>
        <w:rFonts w:cs="Arial"/>
        <w:color w:val="808080" w:themeColor="background1" w:themeShade="80"/>
        <w:sz w:val="20"/>
      </w:rPr>
      <w:t xml:space="preserve"> | </w:t>
    </w:r>
    <w:r>
      <w:rPr>
        <w:rFonts w:cs="Arial"/>
        <w:color w:val="808080" w:themeColor="background1" w:themeShade="80"/>
        <w:sz w:val="20"/>
      </w:rPr>
      <w:t>Herreninsel | Hauptweg 2</w:t>
    </w:r>
    <w:r w:rsidRPr="003F1210">
      <w:rPr>
        <w:rFonts w:cs="Arial"/>
        <w:color w:val="808080" w:themeColor="background1" w:themeShade="80"/>
        <w:sz w:val="20"/>
      </w:rPr>
      <w:t xml:space="preserve"> | 2356</w:t>
    </w:r>
    <w:r>
      <w:rPr>
        <w:rFonts w:cs="Arial"/>
        <w:color w:val="808080" w:themeColor="background1" w:themeShade="80"/>
        <w:sz w:val="20"/>
      </w:rPr>
      <w:t>8 Lübeck | Tel. 0451 389</w:t>
    </w:r>
    <w:r w:rsidRPr="003F1210">
      <w:rPr>
        <w:rFonts w:cs="Arial"/>
        <w:color w:val="808080" w:themeColor="background1" w:themeShade="80"/>
        <w:sz w:val="20"/>
      </w:rPr>
      <w:t>98-0</w:t>
    </w:r>
  </w:p>
  <w:p w:rsidR="00E547B6" w:rsidRDefault="00E547B6" w:rsidP="00E547B6">
    <w:pPr>
      <w:spacing w:after="0"/>
      <w:ind w:right="-286"/>
      <w:jc w:val="center"/>
      <w:rPr>
        <w:rFonts w:cs="Arial"/>
        <w:color w:val="808080" w:themeColor="background1" w:themeShade="80"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709440" behindDoc="0" locked="0" layoutInCell="1" allowOverlap="1" wp14:anchorId="076E4160" wp14:editId="2BCEBA2C">
          <wp:simplePos x="0" y="0"/>
          <wp:positionH relativeFrom="column">
            <wp:posOffset>3067621</wp:posOffset>
          </wp:positionH>
          <wp:positionV relativeFrom="paragraph">
            <wp:posOffset>15875</wp:posOffset>
          </wp:positionV>
          <wp:extent cx="108000" cy="108000"/>
          <wp:effectExtent l="0" t="0" r="6350" b="6350"/>
          <wp:wrapNone/>
          <wp:docPr id="1" name="Grafik 1" descr="Bildergebnis für facebook 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ildergebnis für facebook 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1210">
      <w:rPr>
        <w:rFonts w:cs="Arial"/>
        <w:color w:val="808080" w:themeColor="background1" w:themeShade="80"/>
        <w:sz w:val="20"/>
      </w:rPr>
      <w:t>www.luebeck.dlrg.de |</w:t>
    </w:r>
    <w:r>
      <w:rPr>
        <w:rFonts w:cs="Arial"/>
        <w:color w:val="808080" w:themeColor="background1" w:themeShade="80"/>
        <w:sz w:val="20"/>
      </w:rPr>
      <w:t xml:space="preserve">      </w:t>
    </w:r>
    <w:r w:rsidRPr="003F1210">
      <w:rPr>
        <w:rFonts w:cs="Arial"/>
        <w:color w:val="808080" w:themeColor="background1" w:themeShade="80"/>
        <w:sz w:val="20"/>
        <w:szCs w:val="20"/>
      </w:rPr>
      <w:t>www.facebook.de/dlrgluebeck</w:t>
    </w:r>
  </w:p>
  <w:p w:rsidR="00B20EDE" w:rsidRPr="00E547B6" w:rsidRDefault="00B20EDE" w:rsidP="00E547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210" w:rsidRPr="00A56E64" w:rsidRDefault="003F1210" w:rsidP="00B21DF7">
    <w:pPr>
      <w:pStyle w:val="Kopfzeile"/>
      <w:tabs>
        <w:tab w:val="left" w:pos="2529"/>
        <w:tab w:val="left" w:pos="10490"/>
      </w:tabs>
      <w:ind w:right="-286"/>
      <w:rPr>
        <w:rFonts w:cs="Arial"/>
        <w:color w:val="808080" w:themeColor="background1" w:themeShade="80"/>
        <w:sz w:val="20"/>
        <w:szCs w:val="20"/>
        <w:u w:val="single"/>
      </w:rPr>
    </w:pPr>
    <w:r w:rsidRPr="00A56E64">
      <w:rPr>
        <w:rFonts w:cs="Arial"/>
        <w:color w:val="808080" w:themeColor="background1" w:themeShade="80"/>
        <w:sz w:val="20"/>
        <w:szCs w:val="20"/>
        <w:u w:val="single"/>
      </w:rPr>
      <w:tab/>
    </w:r>
    <w:r w:rsidR="00B21DF7">
      <w:rPr>
        <w:rFonts w:cs="Arial"/>
        <w:color w:val="808080" w:themeColor="background1" w:themeShade="80"/>
        <w:sz w:val="20"/>
        <w:szCs w:val="20"/>
        <w:u w:val="single"/>
      </w:rPr>
      <w:tab/>
    </w:r>
    <w:r>
      <w:rPr>
        <w:rFonts w:cs="Arial"/>
        <w:color w:val="808080" w:themeColor="background1" w:themeShade="80"/>
        <w:sz w:val="20"/>
        <w:szCs w:val="20"/>
        <w:u w:val="single"/>
      </w:rPr>
      <w:tab/>
    </w:r>
    <w:r>
      <w:rPr>
        <w:rFonts w:cs="Arial"/>
        <w:color w:val="808080" w:themeColor="background1" w:themeShade="80"/>
        <w:sz w:val="20"/>
        <w:szCs w:val="20"/>
        <w:u w:val="single"/>
      </w:rPr>
      <w:tab/>
    </w:r>
  </w:p>
  <w:p w:rsidR="003F1210" w:rsidRPr="009E263E" w:rsidRDefault="003F1210" w:rsidP="003F1210">
    <w:pPr>
      <w:spacing w:after="0"/>
      <w:ind w:right="-286"/>
      <w:rPr>
        <w:rFonts w:cs="Arial"/>
        <w:color w:val="808080" w:themeColor="background1" w:themeShade="80"/>
        <w:sz w:val="20"/>
        <w:szCs w:val="28"/>
      </w:rPr>
    </w:pPr>
  </w:p>
  <w:p w:rsidR="003F1210" w:rsidRPr="003F1210" w:rsidRDefault="003F1210" w:rsidP="003F1210">
    <w:pPr>
      <w:spacing w:after="0"/>
      <w:ind w:right="-286"/>
      <w:jc w:val="center"/>
      <w:rPr>
        <w:rFonts w:cs="Arial"/>
        <w:color w:val="808080" w:themeColor="background1" w:themeShade="80"/>
        <w:sz w:val="20"/>
      </w:rPr>
    </w:pPr>
    <w:r w:rsidRPr="003F1210">
      <w:rPr>
        <w:rFonts w:cs="Arial"/>
        <w:color w:val="808080" w:themeColor="background1" w:themeShade="80"/>
        <w:sz w:val="20"/>
      </w:rPr>
      <w:t>© Deutsche Lebens-Rettungs-Gesellschaft</w:t>
    </w:r>
    <w:r w:rsidR="00B21DF7">
      <w:rPr>
        <w:rFonts w:cs="Arial"/>
        <w:color w:val="808080" w:themeColor="background1" w:themeShade="80"/>
        <w:sz w:val="20"/>
      </w:rPr>
      <w:t xml:space="preserve"> Lübeck </w:t>
    </w:r>
    <w:r w:rsidR="006516D8">
      <w:rPr>
        <w:rFonts w:cs="Arial"/>
        <w:color w:val="808080" w:themeColor="background1" w:themeShade="80"/>
        <w:sz w:val="20"/>
      </w:rPr>
      <w:t>e.V.</w:t>
    </w:r>
    <w:r w:rsidRPr="003F1210">
      <w:rPr>
        <w:rFonts w:cs="Arial"/>
        <w:color w:val="808080" w:themeColor="background1" w:themeShade="80"/>
        <w:sz w:val="20"/>
      </w:rPr>
      <w:t xml:space="preserve"> | </w:t>
    </w:r>
    <w:r w:rsidR="00E547B6">
      <w:rPr>
        <w:rFonts w:cs="Arial"/>
        <w:color w:val="808080" w:themeColor="background1" w:themeShade="80"/>
        <w:sz w:val="20"/>
      </w:rPr>
      <w:t xml:space="preserve">Herreninsel </w:t>
    </w:r>
    <w:r w:rsidR="00C726C8">
      <w:rPr>
        <w:rFonts w:cs="Arial"/>
        <w:color w:val="808080" w:themeColor="background1" w:themeShade="80"/>
        <w:sz w:val="20"/>
      </w:rPr>
      <w:t xml:space="preserve">- </w:t>
    </w:r>
    <w:r w:rsidR="00E547B6">
      <w:rPr>
        <w:rFonts w:cs="Arial"/>
        <w:color w:val="808080" w:themeColor="background1" w:themeShade="80"/>
        <w:sz w:val="20"/>
      </w:rPr>
      <w:t>Hauptweg 2</w:t>
    </w:r>
    <w:r w:rsidRPr="003F1210">
      <w:rPr>
        <w:rFonts w:cs="Arial"/>
        <w:color w:val="808080" w:themeColor="background1" w:themeShade="80"/>
        <w:sz w:val="20"/>
      </w:rPr>
      <w:t xml:space="preserve"> | 2356</w:t>
    </w:r>
    <w:r w:rsidR="00E547B6">
      <w:rPr>
        <w:rFonts w:cs="Arial"/>
        <w:color w:val="808080" w:themeColor="background1" w:themeShade="80"/>
        <w:sz w:val="20"/>
      </w:rPr>
      <w:t>8 Lübeck | Tel. 0451 389</w:t>
    </w:r>
    <w:r w:rsidRPr="003F1210">
      <w:rPr>
        <w:rFonts w:cs="Arial"/>
        <w:color w:val="808080" w:themeColor="background1" w:themeShade="80"/>
        <w:sz w:val="20"/>
      </w:rPr>
      <w:t>98-0</w:t>
    </w:r>
  </w:p>
  <w:p w:rsidR="00FE7156" w:rsidRDefault="003F1210" w:rsidP="00B21DF7">
    <w:pPr>
      <w:spacing w:after="0"/>
      <w:ind w:right="-286"/>
      <w:jc w:val="center"/>
      <w:rPr>
        <w:rFonts w:cs="Arial"/>
        <w:color w:val="808080" w:themeColor="background1" w:themeShade="80"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707392" behindDoc="0" locked="0" layoutInCell="1" allowOverlap="1" wp14:anchorId="33D5E1C9" wp14:editId="2F43B9E8">
          <wp:simplePos x="0" y="0"/>
          <wp:positionH relativeFrom="column">
            <wp:posOffset>3067621</wp:posOffset>
          </wp:positionH>
          <wp:positionV relativeFrom="paragraph">
            <wp:posOffset>15875</wp:posOffset>
          </wp:positionV>
          <wp:extent cx="108000" cy="108000"/>
          <wp:effectExtent l="0" t="0" r="6350" b="6350"/>
          <wp:wrapNone/>
          <wp:docPr id="9" name="Grafik 9" descr="Bildergebnis für facebook 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ildergebnis für facebook 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1210">
      <w:rPr>
        <w:rFonts w:cs="Arial"/>
        <w:color w:val="808080" w:themeColor="background1" w:themeShade="80"/>
        <w:sz w:val="20"/>
      </w:rPr>
      <w:t>www.luebeck.dlrg.de |</w:t>
    </w:r>
    <w:r>
      <w:rPr>
        <w:rFonts w:cs="Arial"/>
        <w:color w:val="808080" w:themeColor="background1" w:themeShade="80"/>
        <w:sz w:val="20"/>
      </w:rPr>
      <w:t xml:space="preserve">      </w:t>
    </w:r>
    <w:r w:rsidRPr="003F1210">
      <w:rPr>
        <w:rFonts w:cs="Arial"/>
        <w:color w:val="808080" w:themeColor="background1" w:themeShade="80"/>
        <w:sz w:val="20"/>
        <w:szCs w:val="20"/>
      </w:rPr>
      <w:t>www.facebook.de/dlrgluebeck</w:t>
    </w:r>
  </w:p>
  <w:p w:rsidR="00B20EDE" w:rsidRPr="003F1210" w:rsidRDefault="00B20EDE" w:rsidP="00B21DF7">
    <w:pPr>
      <w:spacing w:after="0"/>
      <w:ind w:right="-28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EB2" w:rsidRDefault="00EC0EB2" w:rsidP="00D65D48">
      <w:pPr>
        <w:spacing w:after="0" w:line="240" w:lineRule="auto"/>
      </w:pPr>
      <w:r>
        <w:separator/>
      </w:r>
    </w:p>
  </w:footnote>
  <w:footnote w:type="continuationSeparator" w:id="0">
    <w:p w:rsidR="00EC0EB2" w:rsidRDefault="00EC0EB2" w:rsidP="00D6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C1C" w:rsidRPr="00054F24" w:rsidRDefault="00311C1C" w:rsidP="00311C1C">
    <w:pPr>
      <w:pStyle w:val="Kopfzeile"/>
      <w:ind w:right="-2694"/>
      <w:rPr>
        <w:rFonts w:cs="Arial"/>
        <w:noProof/>
        <w:color w:val="777777"/>
        <w:sz w:val="28"/>
        <w:szCs w:val="28"/>
        <w:u w:val="single"/>
        <w:lang w:eastAsia="de-DE"/>
      </w:rPr>
    </w:pPr>
    <w:r>
      <w:rPr>
        <w:noProof/>
        <w:sz w:val="20"/>
        <w:lang w:eastAsia="de-DE"/>
      </w:rPr>
      <w:drawing>
        <wp:anchor distT="0" distB="0" distL="114300" distR="114300" simplePos="0" relativeHeight="251714560" behindDoc="0" locked="0" layoutInCell="1" allowOverlap="1" wp14:anchorId="3B10120F" wp14:editId="729196EC">
          <wp:simplePos x="0" y="0"/>
          <wp:positionH relativeFrom="margin">
            <wp:align>right</wp:align>
          </wp:positionH>
          <wp:positionV relativeFrom="paragraph">
            <wp:posOffset>1987</wp:posOffset>
          </wp:positionV>
          <wp:extent cx="1315505" cy="900000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505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4F24">
      <w:rPr>
        <w:rFonts w:cs="Arial"/>
        <w:noProof/>
        <w:color w:val="777777"/>
        <w:sz w:val="28"/>
        <w:szCs w:val="28"/>
        <w:u w:val="single"/>
        <w:lang w:eastAsia="de-DE"/>
      </w:rPr>
      <w:t>Mitgliedsantrag</w:t>
    </w:r>
    <w:r>
      <w:rPr>
        <w:rFonts w:cs="Arial"/>
        <w:noProof/>
        <w:color w:val="777777"/>
        <w:sz w:val="28"/>
        <w:szCs w:val="28"/>
        <w:u w:val="single"/>
        <w:lang w:eastAsia="de-DE"/>
      </w:rPr>
      <w:t xml:space="preserve"> | </w:t>
    </w:r>
    <w:r w:rsidR="00941822">
      <w:rPr>
        <w:rFonts w:cs="Arial"/>
        <w:noProof/>
        <w:color w:val="777777"/>
        <w:sz w:val="20"/>
        <w:szCs w:val="28"/>
        <w:u w:val="single"/>
        <w:lang w:eastAsia="de-DE"/>
      </w:rPr>
      <w:t xml:space="preserve">Seite </w:t>
    </w:r>
    <w:r w:rsidR="00941822" w:rsidRPr="00941822">
      <w:rPr>
        <w:rFonts w:cs="Arial"/>
        <w:color w:val="808080" w:themeColor="background1" w:themeShade="80"/>
        <w:sz w:val="20"/>
        <w:szCs w:val="20"/>
        <w:u w:val="single"/>
      </w:rPr>
      <w:fldChar w:fldCharType="begin"/>
    </w:r>
    <w:r w:rsidR="00941822" w:rsidRPr="00941822">
      <w:rPr>
        <w:rFonts w:cs="Arial"/>
        <w:color w:val="808080" w:themeColor="background1" w:themeShade="80"/>
        <w:sz w:val="20"/>
        <w:szCs w:val="20"/>
        <w:u w:val="single"/>
      </w:rPr>
      <w:instrText xml:space="preserve"> PAGE   \* MERGEFORMAT </w:instrText>
    </w:r>
    <w:r w:rsidR="00941822" w:rsidRPr="00941822">
      <w:rPr>
        <w:rFonts w:cs="Arial"/>
        <w:color w:val="808080" w:themeColor="background1" w:themeShade="80"/>
        <w:sz w:val="20"/>
        <w:szCs w:val="20"/>
        <w:u w:val="single"/>
      </w:rPr>
      <w:fldChar w:fldCharType="separate"/>
    </w:r>
    <w:r w:rsidR="004B4744">
      <w:rPr>
        <w:rFonts w:cs="Arial"/>
        <w:noProof/>
        <w:color w:val="808080" w:themeColor="background1" w:themeShade="80"/>
        <w:sz w:val="20"/>
        <w:szCs w:val="20"/>
        <w:u w:val="single"/>
      </w:rPr>
      <w:t>2</w:t>
    </w:r>
    <w:r w:rsidR="00941822" w:rsidRPr="00941822">
      <w:rPr>
        <w:rFonts w:cs="Arial"/>
        <w:noProof/>
        <w:color w:val="808080" w:themeColor="background1" w:themeShade="80"/>
        <w:sz w:val="20"/>
        <w:szCs w:val="20"/>
        <w:u w:val="single"/>
      </w:rPr>
      <w:fldChar w:fldCharType="end"/>
    </w:r>
  </w:p>
  <w:p w:rsidR="00311C1C" w:rsidRDefault="00311C1C" w:rsidP="00311C1C">
    <w:pPr>
      <w:pStyle w:val="Kopfzeile"/>
      <w:tabs>
        <w:tab w:val="clear" w:pos="4536"/>
        <w:tab w:val="left" w:pos="585"/>
        <w:tab w:val="left" w:pos="9072"/>
      </w:tabs>
      <w:ind w:right="-2694"/>
      <w:rPr>
        <w:rFonts w:cs="Arial"/>
        <w:b/>
        <w:color w:val="777777"/>
        <w:sz w:val="28"/>
        <w:szCs w:val="28"/>
      </w:rPr>
    </w:pPr>
    <w:r>
      <w:rPr>
        <w:rFonts w:cs="Arial"/>
        <w:b/>
        <w:color w:val="777777"/>
        <w:sz w:val="28"/>
        <w:szCs w:val="28"/>
      </w:rPr>
      <w:tab/>
    </w:r>
    <w:r>
      <w:rPr>
        <w:rFonts w:cs="Arial"/>
        <w:b/>
        <w:color w:val="777777"/>
        <w:sz w:val="28"/>
        <w:szCs w:val="28"/>
      </w:rPr>
      <w:tab/>
    </w:r>
  </w:p>
  <w:p w:rsidR="00311C1C" w:rsidRDefault="00311C1C" w:rsidP="00311C1C">
    <w:pPr>
      <w:pStyle w:val="Kopfzeile"/>
      <w:ind w:right="-2694"/>
      <w:rPr>
        <w:rFonts w:cs="Arial"/>
        <w:b/>
        <w:color w:val="777777"/>
        <w:sz w:val="28"/>
        <w:szCs w:val="28"/>
      </w:rPr>
    </w:pPr>
    <w:r w:rsidRPr="000C0425">
      <w:rPr>
        <w:rFonts w:cs="Arial"/>
        <w:b/>
        <w:color w:val="777777"/>
        <w:sz w:val="28"/>
        <w:szCs w:val="28"/>
      </w:rPr>
      <w:t>DLRG Lübeck e.V.</w:t>
    </w:r>
  </w:p>
  <w:p w:rsidR="00311C1C" w:rsidRPr="001656C5" w:rsidRDefault="00311C1C" w:rsidP="00311C1C">
    <w:pPr>
      <w:pStyle w:val="Kopfzeile"/>
      <w:ind w:right="-2694"/>
      <w:rPr>
        <w:rFonts w:cs="Arial"/>
        <w:color w:val="777777"/>
        <w:sz w:val="24"/>
        <w:szCs w:val="28"/>
      </w:rPr>
    </w:pPr>
    <w:r w:rsidRPr="001656C5">
      <w:rPr>
        <w:rFonts w:cs="Arial"/>
        <w:color w:val="777777"/>
        <w:sz w:val="24"/>
        <w:szCs w:val="28"/>
      </w:rPr>
      <w:t>Herreninsel – Hauptweg 2 | 23568 Lübeck</w:t>
    </w:r>
  </w:p>
  <w:p w:rsidR="000E2047" w:rsidRPr="00311C1C" w:rsidRDefault="00311C1C" w:rsidP="00311C1C">
    <w:pPr>
      <w:pStyle w:val="Kopfzeile"/>
      <w:ind w:right="-2694"/>
      <w:rPr>
        <w:rFonts w:cs="Arial"/>
        <w:color w:val="808080" w:themeColor="background1" w:themeShade="80"/>
        <w:sz w:val="20"/>
        <w:szCs w:val="20"/>
        <w:u w:val="single"/>
      </w:rPr>
    </w:pPr>
    <w:r w:rsidRPr="007371D8">
      <w:rPr>
        <w:rFonts w:cs="Arial"/>
        <w:color w:val="808080" w:themeColor="background1" w:themeShade="80"/>
        <w:sz w:val="20"/>
        <w:szCs w:val="20"/>
        <w:u w:val="single"/>
      </w:rPr>
      <w:tab/>
    </w:r>
    <w:r w:rsidRPr="007371D8">
      <w:rPr>
        <w:rFonts w:cs="Arial"/>
        <w:color w:val="808080" w:themeColor="background1" w:themeShade="80"/>
        <w:sz w:val="20"/>
        <w:szCs w:val="20"/>
        <w:u w:val="singl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1C3" w:rsidRPr="00054F24" w:rsidRDefault="008D7C98" w:rsidP="00426978">
    <w:pPr>
      <w:pStyle w:val="Kopfzeile"/>
      <w:ind w:right="-2694"/>
      <w:rPr>
        <w:rFonts w:cs="Arial"/>
        <w:noProof/>
        <w:color w:val="777777"/>
        <w:sz w:val="28"/>
        <w:szCs w:val="28"/>
        <w:u w:val="single"/>
        <w:lang w:eastAsia="de-DE"/>
      </w:rPr>
    </w:pPr>
    <w:r>
      <w:rPr>
        <w:noProof/>
        <w:sz w:val="20"/>
        <w:lang w:eastAsia="de-DE"/>
      </w:rPr>
      <w:drawing>
        <wp:anchor distT="0" distB="0" distL="114300" distR="114300" simplePos="0" relativeHeight="2517125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1987</wp:posOffset>
          </wp:positionV>
          <wp:extent cx="1315505" cy="900000"/>
          <wp:effectExtent l="0" t="0" r="0" b="0"/>
          <wp:wrapNone/>
          <wp:docPr id="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505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7E00">
      <w:rPr>
        <w:rFonts w:cs="Arial"/>
        <w:noProof/>
        <w:color w:val="777777"/>
        <w:sz w:val="28"/>
        <w:szCs w:val="28"/>
        <w:u w:val="single"/>
        <w:lang w:eastAsia="de-DE"/>
      </w:rPr>
      <w:t xml:space="preserve">Beitragsordnung </w:t>
    </w:r>
    <w:r w:rsidR="003A7E00" w:rsidRPr="003A7E00">
      <w:rPr>
        <w:rFonts w:cs="Arial"/>
        <w:noProof/>
        <w:color w:val="777777"/>
        <w:sz w:val="20"/>
        <w:szCs w:val="20"/>
        <w:u w:val="single"/>
        <w:lang w:eastAsia="de-DE"/>
      </w:rPr>
      <w:t xml:space="preserve">(Stand: </w:t>
    </w:r>
    <w:r w:rsidR="00146553">
      <w:rPr>
        <w:rFonts w:cs="Arial"/>
        <w:noProof/>
        <w:color w:val="777777"/>
        <w:sz w:val="20"/>
        <w:szCs w:val="20"/>
        <w:u w:val="single"/>
        <w:lang w:eastAsia="de-DE"/>
      </w:rPr>
      <w:t>25</w:t>
    </w:r>
    <w:r w:rsidR="003A7E00" w:rsidRPr="003A7E00">
      <w:rPr>
        <w:rFonts w:cs="Arial"/>
        <w:noProof/>
        <w:color w:val="777777"/>
        <w:sz w:val="20"/>
        <w:szCs w:val="20"/>
        <w:u w:val="single"/>
        <w:lang w:eastAsia="de-DE"/>
      </w:rPr>
      <w:t>.0</w:t>
    </w:r>
    <w:r w:rsidR="00146553">
      <w:rPr>
        <w:rFonts w:cs="Arial"/>
        <w:noProof/>
        <w:color w:val="777777"/>
        <w:sz w:val="20"/>
        <w:szCs w:val="20"/>
        <w:u w:val="single"/>
        <w:lang w:eastAsia="de-DE"/>
      </w:rPr>
      <w:t>9</w:t>
    </w:r>
    <w:r w:rsidR="003A7E00" w:rsidRPr="003A7E00">
      <w:rPr>
        <w:rFonts w:cs="Arial"/>
        <w:noProof/>
        <w:color w:val="777777"/>
        <w:sz w:val="20"/>
        <w:szCs w:val="20"/>
        <w:u w:val="single"/>
        <w:lang w:eastAsia="de-DE"/>
      </w:rPr>
      <w:t>.20</w:t>
    </w:r>
    <w:r w:rsidR="00146553">
      <w:rPr>
        <w:rFonts w:cs="Arial"/>
        <w:noProof/>
        <w:color w:val="777777"/>
        <w:sz w:val="20"/>
        <w:szCs w:val="20"/>
        <w:u w:val="single"/>
        <w:lang w:eastAsia="de-DE"/>
      </w:rPr>
      <w:t>20</w:t>
    </w:r>
    <w:r w:rsidR="003A7E00" w:rsidRPr="003A7E00">
      <w:rPr>
        <w:rFonts w:cs="Arial"/>
        <w:noProof/>
        <w:color w:val="777777"/>
        <w:sz w:val="20"/>
        <w:szCs w:val="20"/>
        <w:u w:val="single"/>
        <w:lang w:eastAsia="de-DE"/>
      </w:rPr>
      <w:t>)</w:t>
    </w:r>
  </w:p>
  <w:p w:rsidR="00054F24" w:rsidRDefault="008D7C98" w:rsidP="00311C1C">
    <w:pPr>
      <w:pStyle w:val="Kopfzeile"/>
      <w:tabs>
        <w:tab w:val="clear" w:pos="4536"/>
        <w:tab w:val="left" w:pos="585"/>
        <w:tab w:val="left" w:pos="9072"/>
      </w:tabs>
      <w:ind w:right="-2694"/>
      <w:rPr>
        <w:rFonts w:cs="Arial"/>
        <w:b/>
        <w:color w:val="777777"/>
        <w:sz w:val="28"/>
        <w:szCs w:val="28"/>
      </w:rPr>
    </w:pPr>
    <w:r>
      <w:rPr>
        <w:rFonts w:cs="Arial"/>
        <w:b/>
        <w:color w:val="777777"/>
        <w:sz w:val="28"/>
        <w:szCs w:val="28"/>
      </w:rPr>
      <w:tab/>
    </w:r>
    <w:r w:rsidR="00311C1C">
      <w:rPr>
        <w:rFonts w:cs="Arial"/>
        <w:b/>
        <w:color w:val="777777"/>
        <w:sz w:val="28"/>
        <w:szCs w:val="28"/>
      </w:rPr>
      <w:tab/>
    </w:r>
  </w:p>
  <w:p w:rsidR="00054F24" w:rsidRDefault="00054F24" w:rsidP="00426978">
    <w:pPr>
      <w:pStyle w:val="Kopfzeile"/>
      <w:ind w:right="-2694"/>
      <w:rPr>
        <w:rFonts w:cs="Arial"/>
        <w:b/>
        <w:color w:val="777777"/>
        <w:sz w:val="28"/>
        <w:szCs w:val="28"/>
      </w:rPr>
    </w:pPr>
    <w:r w:rsidRPr="000C0425">
      <w:rPr>
        <w:rFonts w:cs="Arial"/>
        <w:b/>
        <w:color w:val="777777"/>
        <w:sz w:val="28"/>
        <w:szCs w:val="28"/>
      </w:rPr>
      <w:t>DLRG Lübeck e.V.</w:t>
    </w:r>
  </w:p>
  <w:p w:rsidR="008D7C98" w:rsidRPr="001656C5" w:rsidRDefault="008D7C98" w:rsidP="00426978">
    <w:pPr>
      <w:pStyle w:val="Kopfzeile"/>
      <w:ind w:right="-2694"/>
      <w:rPr>
        <w:rFonts w:cs="Arial"/>
        <w:color w:val="777777"/>
        <w:sz w:val="24"/>
        <w:szCs w:val="28"/>
      </w:rPr>
    </w:pPr>
    <w:r w:rsidRPr="001656C5">
      <w:rPr>
        <w:rFonts w:cs="Arial"/>
        <w:color w:val="777777"/>
        <w:sz w:val="24"/>
        <w:szCs w:val="28"/>
      </w:rPr>
      <w:t>Herreninsel – Hauptweg 2 | 23568 Lübeck</w:t>
    </w:r>
  </w:p>
  <w:p w:rsidR="00426978" w:rsidRPr="007371D8" w:rsidRDefault="00426978" w:rsidP="00426978">
    <w:pPr>
      <w:pStyle w:val="Kopfzeile"/>
      <w:ind w:right="-2694"/>
      <w:rPr>
        <w:rFonts w:cs="Arial"/>
        <w:color w:val="808080" w:themeColor="background1" w:themeShade="80"/>
        <w:sz w:val="20"/>
        <w:szCs w:val="20"/>
        <w:u w:val="single"/>
      </w:rPr>
    </w:pPr>
    <w:r w:rsidRPr="007371D8">
      <w:rPr>
        <w:rFonts w:cs="Arial"/>
        <w:color w:val="808080" w:themeColor="background1" w:themeShade="80"/>
        <w:sz w:val="20"/>
        <w:szCs w:val="20"/>
        <w:u w:val="single"/>
      </w:rPr>
      <w:tab/>
    </w:r>
    <w:r w:rsidRPr="007371D8">
      <w:rPr>
        <w:rFonts w:cs="Arial"/>
        <w:color w:val="808080" w:themeColor="background1" w:themeShade="80"/>
        <w:sz w:val="20"/>
        <w:szCs w:val="20"/>
        <w:u w:val="single"/>
      </w:rPr>
      <w:tab/>
    </w:r>
  </w:p>
  <w:p w:rsidR="005E13E5" w:rsidRPr="007371D8" w:rsidRDefault="005E13E5" w:rsidP="008661C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4B2"/>
    <w:multiLevelType w:val="multilevel"/>
    <w:tmpl w:val="BBB2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7F07F2"/>
    <w:multiLevelType w:val="hybridMultilevel"/>
    <w:tmpl w:val="EF90EBF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C0369"/>
    <w:multiLevelType w:val="hybridMultilevel"/>
    <w:tmpl w:val="07AEF5E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1731C"/>
    <w:multiLevelType w:val="hybridMultilevel"/>
    <w:tmpl w:val="045C8450"/>
    <w:lvl w:ilvl="0" w:tplc="81DA21A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7C13F2"/>
    <w:multiLevelType w:val="hybridMultilevel"/>
    <w:tmpl w:val="DA3E404C"/>
    <w:lvl w:ilvl="0" w:tplc="04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F330ED9"/>
    <w:multiLevelType w:val="hybridMultilevel"/>
    <w:tmpl w:val="97F4E63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B97DE2"/>
    <w:multiLevelType w:val="hybridMultilevel"/>
    <w:tmpl w:val="70CE20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B2F13"/>
    <w:multiLevelType w:val="hybridMultilevel"/>
    <w:tmpl w:val="E116BA46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19308E7"/>
    <w:multiLevelType w:val="hybridMultilevel"/>
    <w:tmpl w:val="5F78083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650BAE"/>
    <w:multiLevelType w:val="hybridMultilevel"/>
    <w:tmpl w:val="874AB048"/>
    <w:lvl w:ilvl="0" w:tplc="5F34AD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65EDB"/>
    <w:multiLevelType w:val="multilevel"/>
    <w:tmpl w:val="89D4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721450"/>
    <w:multiLevelType w:val="multilevel"/>
    <w:tmpl w:val="DE96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2300EE"/>
    <w:multiLevelType w:val="multilevel"/>
    <w:tmpl w:val="CE74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EC6FC3"/>
    <w:multiLevelType w:val="hybridMultilevel"/>
    <w:tmpl w:val="91BEB7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900454"/>
    <w:multiLevelType w:val="hybridMultilevel"/>
    <w:tmpl w:val="6B866B5C"/>
    <w:lvl w:ilvl="0" w:tplc="5F34AD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16C98"/>
    <w:multiLevelType w:val="hybridMultilevel"/>
    <w:tmpl w:val="A2842A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B96006"/>
    <w:multiLevelType w:val="hybridMultilevel"/>
    <w:tmpl w:val="145A1D5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BB06F04"/>
    <w:multiLevelType w:val="hybridMultilevel"/>
    <w:tmpl w:val="6040E4C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D7B3CBC"/>
    <w:multiLevelType w:val="hybridMultilevel"/>
    <w:tmpl w:val="2D9E73FC"/>
    <w:lvl w:ilvl="0" w:tplc="26C84C8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7"/>
  </w:num>
  <w:num w:numId="5">
    <w:abstractNumId w:val="11"/>
  </w:num>
  <w:num w:numId="6">
    <w:abstractNumId w:val="0"/>
  </w:num>
  <w:num w:numId="7">
    <w:abstractNumId w:val="6"/>
  </w:num>
  <w:num w:numId="8">
    <w:abstractNumId w:val="12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8"/>
  </w:num>
  <w:num w:numId="13">
    <w:abstractNumId w:val="9"/>
  </w:num>
  <w:num w:numId="14">
    <w:abstractNumId w:val="14"/>
  </w:num>
  <w:num w:numId="15">
    <w:abstractNumId w:val="5"/>
  </w:num>
  <w:num w:numId="16">
    <w:abstractNumId w:val="8"/>
  </w:num>
  <w:num w:numId="17">
    <w:abstractNumId w:val="13"/>
  </w:num>
  <w:num w:numId="18">
    <w:abstractNumId w:val="2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D6"/>
    <w:rsid w:val="00006117"/>
    <w:rsid w:val="00013966"/>
    <w:rsid w:val="00023866"/>
    <w:rsid w:val="00024223"/>
    <w:rsid w:val="000302EB"/>
    <w:rsid w:val="00032572"/>
    <w:rsid w:val="000372B6"/>
    <w:rsid w:val="000375A9"/>
    <w:rsid w:val="00054B8D"/>
    <w:rsid w:val="00054F24"/>
    <w:rsid w:val="00070E7A"/>
    <w:rsid w:val="000711E3"/>
    <w:rsid w:val="00072176"/>
    <w:rsid w:val="00076655"/>
    <w:rsid w:val="000772CC"/>
    <w:rsid w:val="00091102"/>
    <w:rsid w:val="000B7D56"/>
    <w:rsid w:val="000C5D10"/>
    <w:rsid w:val="000C693C"/>
    <w:rsid w:val="000C6E47"/>
    <w:rsid w:val="000D1D67"/>
    <w:rsid w:val="000D7E4E"/>
    <w:rsid w:val="000E2047"/>
    <w:rsid w:val="000E34BA"/>
    <w:rsid w:val="00101243"/>
    <w:rsid w:val="00104898"/>
    <w:rsid w:val="00105025"/>
    <w:rsid w:val="00111986"/>
    <w:rsid w:val="001222EC"/>
    <w:rsid w:val="00124BB9"/>
    <w:rsid w:val="00134A36"/>
    <w:rsid w:val="00141A93"/>
    <w:rsid w:val="00145A14"/>
    <w:rsid w:val="00146553"/>
    <w:rsid w:val="00147075"/>
    <w:rsid w:val="0015563E"/>
    <w:rsid w:val="001560DA"/>
    <w:rsid w:val="00160C36"/>
    <w:rsid w:val="001656C5"/>
    <w:rsid w:val="001708F3"/>
    <w:rsid w:val="001717BE"/>
    <w:rsid w:val="00191BF6"/>
    <w:rsid w:val="00194AF3"/>
    <w:rsid w:val="001A07EF"/>
    <w:rsid w:val="001B666E"/>
    <w:rsid w:val="001C2EB5"/>
    <w:rsid w:val="001C7A7F"/>
    <w:rsid w:val="001D06EA"/>
    <w:rsid w:val="001D7B55"/>
    <w:rsid w:val="001E1D13"/>
    <w:rsid w:val="001F27A1"/>
    <w:rsid w:val="001F3D4D"/>
    <w:rsid w:val="002002F4"/>
    <w:rsid w:val="00200E97"/>
    <w:rsid w:val="0020339D"/>
    <w:rsid w:val="00205EB1"/>
    <w:rsid w:val="00206BCA"/>
    <w:rsid w:val="00210A6F"/>
    <w:rsid w:val="00212E30"/>
    <w:rsid w:val="00213C13"/>
    <w:rsid w:val="00214D7B"/>
    <w:rsid w:val="002246EE"/>
    <w:rsid w:val="0025098B"/>
    <w:rsid w:val="0026105A"/>
    <w:rsid w:val="0026453F"/>
    <w:rsid w:val="00264800"/>
    <w:rsid w:val="002666E6"/>
    <w:rsid w:val="00272492"/>
    <w:rsid w:val="002741F0"/>
    <w:rsid w:val="00277239"/>
    <w:rsid w:val="00281520"/>
    <w:rsid w:val="002844CE"/>
    <w:rsid w:val="00285227"/>
    <w:rsid w:val="00293C5A"/>
    <w:rsid w:val="00295F7C"/>
    <w:rsid w:val="002A0156"/>
    <w:rsid w:val="002A354F"/>
    <w:rsid w:val="002C2168"/>
    <w:rsid w:val="002C3107"/>
    <w:rsid w:val="002D1BA5"/>
    <w:rsid w:val="002D58D0"/>
    <w:rsid w:val="002E1ED8"/>
    <w:rsid w:val="002E2A57"/>
    <w:rsid w:val="002E2FED"/>
    <w:rsid w:val="002E3662"/>
    <w:rsid w:val="002E3886"/>
    <w:rsid w:val="002E38E4"/>
    <w:rsid w:val="002E4874"/>
    <w:rsid w:val="002E7774"/>
    <w:rsid w:val="002F14DD"/>
    <w:rsid w:val="002F3241"/>
    <w:rsid w:val="00307264"/>
    <w:rsid w:val="00311C1C"/>
    <w:rsid w:val="00313FCE"/>
    <w:rsid w:val="0031506D"/>
    <w:rsid w:val="003162B1"/>
    <w:rsid w:val="00317B0F"/>
    <w:rsid w:val="00333C85"/>
    <w:rsid w:val="00337F47"/>
    <w:rsid w:val="00345EFB"/>
    <w:rsid w:val="0035024F"/>
    <w:rsid w:val="003538FC"/>
    <w:rsid w:val="00356CCF"/>
    <w:rsid w:val="00365616"/>
    <w:rsid w:val="00381351"/>
    <w:rsid w:val="00383EEC"/>
    <w:rsid w:val="003842A3"/>
    <w:rsid w:val="00392036"/>
    <w:rsid w:val="003933C0"/>
    <w:rsid w:val="003935B7"/>
    <w:rsid w:val="003A3BEC"/>
    <w:rsid w:val="003A7E00"/>
    <w:rsid w:val="003B5493"/>
    <w:rsid w:val="003C1D3C"/>
    <w:rsid w:val="003C5B65"/>
    <w:rsid w:val="003D66B6"/>
    <w:rsid w:val="003D7342"/>
    <w:rsid w:val="003E0E85"/>
    <w:rsid w:val="003E3338"/>
    <w:rsid w:val="003E42B4"/>
    <w:rsid w:val="003E605D"/>
    <w:rsid w:val="003E6B59"/>
    <w:rsid w:val="003F1210"/>
    <w:rsid w:val="003F47FF"/>
    <w:rsid w:val="004020B2"/>
    <w:rsid w:val="00426978"/>
    <w:rsid w:val="0043326B"/>
    <w:rsid w:val="00442147"/>
    <w:rsid w:val="00443642"/>
    <w:rsid w:val="00447F0F"/>
    <w:rsid w:val="00450A08"/>
    <w:rsid w:val="004535D4"/>
    <w:rsid w:val="00464A42"/>
    <w:rsid w:val="00465F7A"/>
    <w:rsid w:val="00473F6E"/>
    <w:rsid w:val="00484C7A"/>
    <w:rsid w:val="0048657A"/>
    <w:rsid w:val="00490BF3"/>
    <w:rsid w:val="0049571B"/>
    <w:rsid w:val="004A374E"/>
    <w:rsid w:val="004A43E5"/>
    <w:rsid w:val="004A4A43"/>
    <w:rsid w:val="004B2681"/>
    <w:rsid w:val="004B3990"/>
    <w:rsid w:val="004B4744"/>
    <w:rsid w:val="004E5974"/>
    <w:rsid w:val="00522200"/>
    <w:rsid w:val="00535571"/>
    <w:rsid w:val="00537311"/>
    <w:rsid w:val="00541DB4"/>
    <w:rsid w:val="0054348D"/>
    <w:rsid w:val="00544EEF"/>
    <w:rsid w:val="0055598C"/>
    <w:rsid w:val="00557A01"/>
    <w:rsid w:val="00575070"/>
    <w:rsid w:val="0058474B"/>
    <w:rsid w:val="00584DA8"/>
    <w:rsid w:val="005856EE"/>
    <w:rsid w:val="00592EB6"/>
    <w:rsid w:val="005A6DD3"/>
    <w:rsid w:val="005C79A0"/>
    <w:rsid w:val="005E13E5"/>
    <w:rsid w:val="005E5703"/>
    <w:rsid w:val="005E5770"/>
    <w:rsid w:val="005F7368"/>
    <w:rsid w:val="006029E3"/>
    <w:rsid w:val="00602B73"/>
    <w:rsid w:val="00607604"/>
    <w:rsid w:val="00611910"/>
    <w:rsid w:val="00613121"/>
    <w:rsid w:val="00614294"/>
    <w:rsid w:val="006233E1"/>
    <w:rsid w:val="00632D90"/>
    <w:rsid w:val="006342F8"/>
    <w:rsid w:val="00634942"/>
    <w:rsid w:val="0063670F"/>
    <w:rsid w:val="0064087A"/>
    <w:rsid w:val="006446FF"/>
    <w:rsid w:val="00644A51"/>
    <w:rsid w:val="0064563B"/>
    <w:rsid w:val="006516D8"/>
    <w:rsid w:val="00667396"/>
    <w:rsid w:val="00686034"/>
    <w:rsid w:val="0069295F"/>
    <w:rsid w:val="00697DEA"/>
    <w:rsid w:val="006A7771"/>
    <w:rsid w:val="006A7983"/>
    <w:rsid w:val="006B175E"/>
    <w:rsid w:val="006B1CED"/>
    <w:rsid w:val="006B3B44"/>
    <w:rsid w:val="006B4649"/>
    <w:rsid w:val="006C23DD"/>
    <w:rsid w:val="006C3C8D"/>
    <w:rsid w:val="006C5998"/>
    <w:rsid w:val="006C5D6C"/>
    <w:rsid w:val="006C714B"/>
    <w:rsid w:val="006D6317"/>
    <w:rsid w:val="006F4492"/>
    <w:rsid w:val="00704B25"/>
    <w:rsid w:val="00704C99"/>
    <w:rsid w:val="00712E23"/>
    <w:rsid w:val="0072037A"/>
    <w:rsid w:val="00721336"/>
    <w:rsid w:val="00721FF9"/>
    <w:rsid w:val="00722468"/>
    <w:rsid w:val="00724A1A"/>
    <w:rsid w:val="00730931"/>
    <w:rsid w:val="00731477"/>
    <w:rsid w:val="00731BA3"/>
    <w:rsid w:val="00732707"/>
    <w:rsid w:val="00736D21"/>
    <w:rsid w:val="007371D8"/>
    <w:rsid w:val="0074114C"/>
    <w:rsid w:val="00742AF8"/>
    <w:rsid w:val="007432B2"/>
    <w:rsid w:val="00753684"/>
    <w:rsid w:val="00753A50"/>
    <w:rsid w:val="00757DA4"/>
    <w:rsid w:val="00771EFA"/>
    <w:rsid w:val="007732C8"/>
    <w:rsid w:val="0077540A"/>
    <w:rsid w:val="007942E1"/>
    <w:rsid w:val="00794559"/>
    <w:rsid w:val="007A3868"/>
    <w:rsid w:val="007A572C"/>
    <w:rsid w:val="007B1F0E"/>
    <w:rsid w:val="007B7ACA"/>
    <w:rsid w:val="007C3E24"/>
    <w:rsid w:val="007C55D0"/>
    <w:rsid w:val="007C6909"/>
    <w:rsid w:val="007D0A32"/>
    <w:rsid w:val="007E45AD"/>
    <w:rsid w:val="007E56CE"/>
    <w:rsid w:val="007E56FD"/>
    <w:rsid w:val="007E5CE6"/>
    <w:rsid w:val="007E6D16"/>
    <w:rsid w:val="007F35F8"/>
    <w:rsid w:val="008034CA"/>
    <w:rsid w:val="00804179"/>
    <w:rsid w:val="00804D18"/>
    <w:rsid w:val="0080585D"/>
    <w:rsid w:val="0080656F"/>
    <w:rsid w:val="00807063"/>
    <w:rsid w:val="008112FB"/>
    <w:rsid w:val="00816332"/>
    <w:rsid w:val="0082429F"/>
    <w:rsid w:val="00825DB6"/>
    <w:rsid w:val="008262F0"/>
    <w:rsid w:val="00832AEC"/>
    <w:rsid w:val="0083689C"/>
    <w:rsid w:val="008435EE"/>
    <w:rsid w:val="00846E8A"/>
    <w:rsid w:val="00847357"/>
    <w:rsid w:val="008519A7"/>
    <w:rsid w:val="00852089"/>
    <w:rsid w:val="008661C3"/>
    <w:rsid w:val="008720C0"/>
    <w:rsid w:val="0087323D"/>
    <w:rsid w:val="00875E79"/>
    <w:rsid w:val="008926BF"/>
    <w:rsid w:val="008B16D6"/>
    <w:rsid w:val="008B2619"/>
    <w:rsid w:val="008B3879"/>
    <w:rsid w:val="008B7CAE"/>
    <w:rsid w:val="008C18BF"/>
    <w:rsid w:val="008C2837"/>
    <w:rsid w:val="008C302F"/>
    <w:rsid w:val="008D122A"/>
    <w:rsid w:val="008D3C2B"/>
    <w:rsid w:val="008D3F89"/>
    <w:rsid w:val="008D7C98"/>
    <w:rsid w:val="008E1BAF"/>
    <w:rsid w:val="008E27E9"/>
    <w:rsid w:val="008E78ED"/>
    <w:rsid w:val="00906251"/>
    <w:rsid w:val="009078C9"/>
    <w:rsid w:val="00917778"/>
    <w:rsid w:val="009342F8"/>
    <w:rsid w:val="009363A5"/>
    <w:rsid w:val="00936A5B"/>
    <w:rsid w:val="00941822"/>
    <w:rsid w:val="00950BFA"/>
    <w:rsid w:val="00960759"/>
    <w:rsid w:val="00960BAF"/>
    <w:rsid w:val="009676D9"/>
    <w:rsid w:val="00971647"/>
    <w:rsid w:val="0098216C"/>
    <w:rsid w:val="00984DE8"/>
    <w:rsid w:val="009946C4"/>
    <w:rsid w:val="0099615F"/>
    <w:rsid w:val="009A334E"/>
    <w:rsid w:val="009A3A65"/>
    <w:rsid w:val="009A7A94"/>
    <w:rsid w:val="009A7E5A"/>
    <w:rsid w:val="009A7E7A"/>
    <w:rsid w:val="009C1854"/>
    <w:rsid w:val="009C44F8"/>
    <w:rsid w:val="009D1D8F"/>
    <w:rsid w:val="009D2C24"/>
    <w:rsid w:val="009D6251"/>
    <w:rsid w:val="009D6721"/>
    <w:rsid w:val="009E263E"/>
    <w:rsid w:val="009F1A43"/>
    <w:rsid w:val="00A00F71"/>
    <w:rsid w:val="00A168EA"/>
    <w:rsid w:val="00A2418C"/>
    <w:rsid w:val="00A27A6C"/>
    <w:rsid w:val="00A27B13"/>
    <w:rsid w:val="00A340B9"/>
    <w:rsid w:val="00A56E64"/>
    <w:rsid w:val="00A609F9"/>
    <w:rsid w:val="00A6198B"/>
    <w:rsid w:val="00A65735"/>
    <w:rsid w:val="00A65DAF"/>
    <w:rsid w:val="00A75DDC"/>
    <w:rsid w:val="00A83713"/>
    <w:rsid w:val="00A85341"/>
    <w:rsid w:val="00A9631B"/>
    <w:rsid w:val="00AA016C"/>
    <w:rsid w:val="00AB0D24"/>
    <w:rsid w:val="00AB24FB"/>
    <w:rsid w:val="00AB45E0"/>
    <w:rsid w:val="00AC062C"/>
    <w:rsid w:val="00AC0654"/>
    <w:rsid w:val="00AC5EB1"/>
    <w:rsid w:val="00AC6BBA"/>
    <w:rsid w:val="00AC7D73"/>
    <w:rsid w:val="00AD37D0"/>
    <w:rsid w:val="00AD4056"/>
    <w:rsid w:val="00AF1641"/>
    <w:rsid w:val="00B002AA"/>
    <w:rsid w:val="00B04CF4"/>
    <w:rsid w:val="00B04FB9"/>
    <w:rsid w:val="00B05CB9"/>
    <w:rsid w:val="00B172F6"/>
    <w:rsid w:val="00B20EDE"/>
    <w:rsid w:val="00B21DF7"/>
    <w:rsid w:val="00B461B7"/>
    <w:rsid w:val="00B50AA6"/>
    <w:rsid w:val="00B549BB"/>
    <w:rsid w:val="00B57EBD"/>
    <w:rsid w:val="00B70B3C"/>
    <w:rsid w:val="00B84384"/>
    <w:rsid w:val="00B87B32"/>
    <w:rsid w:val="00B91EDE"/>
    <w:rsid w:val="00B9565C"/>
    <w:rsid w:val="00B96E2C"/>
    <w:rsid w:val="00BA4427"/>
    <w:rsid w:val="00BA5176"/>
    <w:rsid w:val="00BA6F45"/>
    <w:rsid w:val="00BA7ED7"/>
    <w:rsid w:val="00BB5542"/>
    <w:rsid w:val="00BB6DDF"/>
    <w:rsid w:val="00BB733F"/>
    <w:rsid w:val="00BD71DA"/>
    <w:rsid w:val="00BE0BD3"/>
    <w:rsid w:val="00BE2B3B"/>
    <w:rsid w:val="00BE2E33"/>
    <w:rsid w:val="00BE5F2A"/>
    <w:rsid w:val="00BF3129"/>
    <w:rsid w:val="00BF6D70"/>
    <w:rsid w:val="00C059DC"/>
    <w:rsid w:val="00C119D8"/>
    <w:rsid w:val="00C16BA6"/>
    <w:rsid w:val="00C243A9"/>
    <w:rsid w:val="00C332A5"/>
    <w:rsid w:val="00C33986"/>
    <w:rsid w:val="00C35B13"/>
    <w:rsid w:val="00C36ED2"/>
    <w:rsid w:val="00C41A22"/>
    <w:rsid w:val="00C50CC8"/>
    <w:rsid w:val="00C6584D"/>
    <w:rsid w:val="00C664B8"/>
    <w:rsid w:val="00C726C8"/>
    <w:rsid w:val="00C73D75"/>
    <w:rsid w:val="00C75663"/>
    <w:rsid w:val="00C7745A"/>
    <w:rsid w:val="00CA03D6"/>
    <w:rsid w:val="00CA376F"/>
    <w:rsid w:val="00CB4C5B"/>
    <w:rsid w:val="00CB6B79"/>
    <w:rsid w:val="00CC4A61"/>
    <w:rsid w:val="00CC56D8"/>
    <w:rsid w:val="00CD2ABF"/>
    <w:rsid w:val="00CD76BE"/>
    <w:rsid w:val="00D009BC"/>
    <w:rsid w:val="00D06938"/>
    <w:rsid w:val="00D06D10"/>
    <w:rsid w:val="00D07DA5"/>
    <w:rsid w:val="00D10006"/>
    <w:rsid w:val="00D15CD5"/>
    <w:rsid w:val="00D16183"/>
    <w:rsid w:val="00D21687"/>
    <w:rsid w:val="00D267C9"/>
    <w:rsid w:val="00D451A5"/>
    <w:rsid w:val="00D533D8"/>
    <w:rsid w:val="00D53B62"/>
    <w:rsid w:val="00D641E0"/>
    <w:rsid w:val="00D65D48"/>
    <w:rsid w:val="00D75E24"/>
    <w:rsid w:val="00D85ED7"/>
    <w:rsid w:val="00D915D6"/>
    <w:rsid w:val="00D94458"/>
    <w:rsid w:val="00DA1DA9"/>
    <w:rsid w:val="00DB01FD"/>
    <w:rsid w:val="00DC1F9B"/>
    <w:rsid w:val="00DC5B0D"/>
    <w:rsid w:val="00DC7961"/>
    <w:rsid w:val="00DD0319"/>
    <w:rsid w:val="00DE20F8"/>
    <w:rsid w:val="00DF25EB"/>
    <w:rsid w:val="00DF385C"/>
    <w:rsid w:val="00E13599"/>
    <w:rsid w:val="00E23415"/>
    <w:rsid w:val="00E239CC"/>
    <w:rsid w:val="00E33E00"/>
    <w:rsid w:val="00E374EF"/>
    <w:rsid w:val="00E40896"/>
    <w:rsid w:val="00E46673"/>
    <w:rsid w:val="00E547B6"/>
    <w:rsid w:val="00E638FE"/>
    <w:rsid w:val="00E66A96"/>
    <w:rsid w:val="00E674A1"/>
    <w:rsid w:val="00E7157D"/>
    <w:rsid w:val="00E73F83"/>
    <w:rsid w:val="00E7561A"/>
    <w:rsid w:val="00E80010"/>
    <w:rsid w:val="00E83B03"/>
    <w:rsid w:val="00E86CCD"/>
    <w:rsid w:val="00E90B33"/>
    <w:rsid w:val="00E92695"/>
    <w:rsid w:val="00E93130"/>
    <w:rsid w:val="00E95076"/>
    <w:rsid w:val="00E95553"/>
    <w:rsid w:val="00EA1D18"/>
    <w:rsid w:val="00EA64AC"/>
    <w:rsid w:val="00EA6B12"/>
    <w:rsid w:val="00EB0B8C"/>
    <w:rsid w:val="00EB1B3A"/>
    <w:rsid w:val="00EB25C4"/>
    <w:rsid w:val="00EB6A1D"/>
    <w:rsid w:val="00EB6C11"/>
    <w:rsid w:val="00EB6F86"/>
    <w:rsid w:val="00EC0EB2"/>
    <w:rsid w:val="00EC11DD"/>
    <w:rsid w:val="00EC1418"/>
    <w:rsid w:val="00ED0038"/>
    <w:rsid w:val="00ED2020"/>
    <w:rsid w:val="00ED4947"/>
    <w:rsid w:val="00ED5C4C"/>
    <w:rsid w:val="00EE08D8"/>
    <w:rsid w:val="00EE1DB3"/>
    <w:rsid w:val="00EE2DEC"/>
    <w:rsid w:val="00EE5949"/>
    <w:rsid w:val="00EF54CF"/>
    <w:rsid w:val="00F0219B"/>
    <w:rsid w:val="00F4453D"/>
    <w:rsid w:val="00F468F0"/>
    <w:rsid w:val="00F50836"/>
    <w:rsid w:val="00F50C77"/>
    <w:rsid w:val="00F52533"/>
    <w:rsid w:val="00F55212"/>
    <w:rsid w:val="00F55229"/>
    <w:rsid w:val="00F620BD"/>
    <w:rsid w:val="00F71A86"/>
    <w:rsid w:val="00F72223"/>
    <w:rsid w:val="00F7330E"/>
    <w:rsid w:val="00FA3589"/>
    <w:rsid w:val="00FA590A"/>
    <w:rsid w:val="00FB0149"/>
    <w:rsid w:val="00FB2524"/>
    <w:rsid w:val="00FB3075"/>
    <w:rsid w:val="00FB7F60"/>
    <w:rsid w:val="00FD367C"/>
    <w:rsid w:val="00FD5D8A"/>
    <w:rsid w:val="00FD637F"/>
    <w:rsid w:val="00FE084B"/>
    <w:rsid w:val="00FE64C7"/>
    <w:rsid w:val="00FE7156"/>
    <w:rsid w:val="00FE77C0"/>
    <w:rsid w:val="00FF0218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06FD517-8DC1-4633-A4BC-6F931861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1656C5"/>
    <w:pPr>
      <w:widowControl w:val="0"/>
      <w:autoSpaceDE w:val="0"/>
      <w:autoSpaceDN w:val="0"/>
      <w:spacing w:before="94" w:after="0" w:line="240" w:lineRule="auto"/>
      <w:ind w:left="116" w:right="244"/>
      <w:outlineLvl w:val="0"/>
    </w:pPr>
    <w:rPr>
      <w:rFonts w:ascii="Arial" w:eastAsia="Arial" w:hAnsi="Arial" w:cs="Arial"/>
      <w:b/>
      <w:bCs/>
      <w:sz w:val="20"/>
      <w:szCs w:val="20"/>
      <w:lang w:eastAsia="de-DE" w:bidi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656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5D48"/>
  </w:style>
  <w:style w:type="paragraph" w:styleId="Fuzeile">
    <w:name w:val="footer"/>
    <w:basedOn w:val="Standard"/>
    <w:link w:val="FuzeileZchn"/>
    <w:uiPriority w:val="99"/>
    <w:unhideWhenUsed/>
    <w:rsid w:val="00D6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5D48"/>
  </w:style>
  <w:style w:type="character" w:styleId="Hyperlink">
    <w:name w:val="Hyperlink"/>
    <w:basedOn w:val="Absatz-Standardschriftart"/>
    <w:uiPriority w:val="99"/>
    <w:unhideWhenUsed/>
    <w:rsid w:val="009D2C2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183"/>
    <w:rPr>
      <w:rFonts w:ascii="Segoe UI" w:hAnsi="Segoe UI" w:cs="Segoe UI"/>
      <w:sz w:val="18"/>
      <w:szCs w:val="18"/>
    </w:rPr>
  </w:style>
  <w:style w:type="character" w:customStyle="1" w:styleId="Absatz-Standardschriftart2">
    <w:name w:val="Absatz-Standardschriftart2"/>
    <w:rsid w:val="00FE084B"/>
  </w:style>
  <w:style w:type="character" w:styleId="BesuchterHyperlink">
    <w:name w:val="FollowedHyperlink"/>
    <w:basedOn w:val="Absatz-Standardschriftart"/>
    <w:uiPriority w:val="99"/>
    <w:semiHidden/>
    <w:unhideWhenUsed/>
    <w:rsid w:val="005856E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50836"/>
    <w:pPr>
      <w:ind w:left="720"/>
      <w:contextualSpacing/>
    </w:pPr>
  </w:style>
  <w:style w:type="character" w:customStyle="1" w:styleId="4n-j">
    <w:name w:val="_4n-j"/>
    <w:basedOn w:val="Absatz-Standardschriftart"/>
    <w:rsid w:val="001E1D13"/>
  </w:style>
  <w:style w:type="paragraph" w:styleId="StandardWeb">
    <w:name w:val="Normal (Web)"/>
    <w:basedOn w:val="Standard"/>
    <w:uiPriority w:val="99"/>
    <w:unhideWhenUsed/>
    <w:rsid w:val="00E547B6"/>
    <w:pPr>
      <w:spacing w:before="240" w:after="24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547B6"/>
    <w:rPr>
      <w:b/>
      <w:bCs/>
    </w:rPr>
  </w:style>
  <w:style w:type="table" w:styleId="Tabellenraster">
    <w:name w:val="Table Grid"/>
    <w:basedOn w:val="NormaleTabelle"/>
    <w:uiPriority w:val="39"/>
    <w:rsid w:val="00EE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1656C5"/>
    <w:rPr>
      <w:rFonts w:ascii="Arial" w:eastAsia="Arial" w:hAnsi="Arial" w:cs="Arial"/>
      <w:b/>
      <w:bCs/>
      <w:sz w:val="20"/>
      <w:szCs w:val="20"/>
      <w:lang w:eastAsia="de-DE" w:bidi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656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t\Documents\DLRG\160430_fh\pm_dlrg_H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82579-6409-4442-AC96-B4E4AA07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pm_dlrg_HL</Template>
  <TotalTime>0</TotalTime>
  <Pages>1</Pages>
  <Words>349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incoatec GmbH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bst</dc:creator>
  <cp:lastModifiedBy>DLRG13</cp:lastModifiedBy>
  <cp:revision>5</cp:revision>
  <cp:lastPrinted>2019-11-20T08:51:00Z</cp:lastPrinted>
  <dcterms:created xsi:type="dcterms:W3CDTF">2020-10-01T16:15:00Z</dcterms:created>
  <dcterms:modified xsi:type="dcterms:W3CDTF">2020-11-30T15:59:00Z</dcterms:modified>
</cp:coreProperties>
</file>